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6C" w:rsidRPr="00720E99" w:rsidRDefault="0098316C" w:rsidP="0098316C">
      <w:pPr>
        <w:spacing w:after="0"/>
        <w:jc w:val="center"/>
        <w:rPr>
          <w:rFonts w:ascii="Arial" w:hAnsi="Arial" w:cs="Arial"/>
          <w:b/>
          <w:sz w:val="32"/>
          <w:szCs w:val="22"/>
          <w:lang w:val="de-DE"/>
        </w:rPr>
      </w:pPr>
      <w:r w:rsidRPr="00720E99">
        <w:rPr>
          <w:rFonts w:ascii="Arial" w:hAnsi="Arial" w:cs="Arial"/>
          <w:b/>
          <w:bCs/>
          <w:sz w:val="32"/>
          <w:szCs w:val="22"/>
          <w:lang w:val="de-DE"/>
        </w:rPr>
        <w:t>HOROLOGICAL MACHINE N°7 PLATINUM RED</w:t>
      </w:r>
    </w:p>
    <w:p w:rsidR="0098316C" w:rsidRPr="00720E99" w:rsidRDefault="0098316C" w:rsidP="0098316C">
      <w:pPr>
        <w:spacing w:after="0"/>
        <w:rPr>
          <w:rFonts w:ascii="Arial" w:hAnsi="Arial" w:cs="Arial"/>
          <w:b/>
          <w:sz w:val="32"/>
          <w:szCs w:val="22"/>
          <w:lang w:val="de-DE"/>
        </w:rPr>
      </w:pPr>
    </w:p>
    <w:p w:rsidR="0098316C" w:rsidRPr="00720E99" w:rsidRDefault="0098316C" w:rsidP="0098316C">
      <w:pPr>
        <w:spacing w:after="0"/>
        <w:jc w:val="both"/>
        <w:rPr>
          <w:rFonts w:ascii="Arial" w:hAnsi="Arial" w:cs="Arial"/>
          <w:b/>
          <w:sz w:val="22"/>
          <w:szCs w:val="22"/>
          <w:lang w:val="de-DE"/>
        </w:rPr>
      </w:pPr>
      <w:r w:rsidRPr="00720E99">
        <w:rPr>
          <w:rFonts w:ascii="Arial" w:hAnsi="Arial" w:cs="Arial"/>
          <w:b/>
          <w:bCs/>
          <w:sz w:val="22"/>
          <w:szCs w:val="22"/>
          <w:lang w:val="de-DE"/>
        </w:rPr>
        <w:t>ZUSAMMENFASSUNG</w:t>
      </w:r>
    </w:p>
    <w:p w:rsidR="0098316C" w:rsidRPr="00720E99" w:rsidRDefault="0098316C" w:rsidP="0098316C">
      <w:pPr>
        <w:spacing w:after="0"/>
        <w:jc w:val="both"/>
        <w:rPr>
          <w:rFonts w:ascii="Arial" w:hAnsi="Arial" w:cs="Arial"/>
          <w:b/>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Nachdem sie die Uhrenwelt in den vergangenen zwei Jahren mit ihrem hochfliegenden </w:t>
      </w:r>
      <w:proofErr w:type="spellStart"/>
      <w:r w:rsidRPr="00720E99">
        <w:rPr>
          <w:rFonts w:ascii="Arial" w:hAnsi="Arial" w:cs="Arial"/>
          <w:sz w:val="22"/>
          <w:szCs w:val="22"/>
          <w:lang w:val="de-DE"/>
        </w:rPr>
        <w:t>Tourbillon</w:t>
      </w:r>
      <w:proofErr w:type="spellEnd"/>
      <w:r w:rsidRPr="00720E99">
        <w:rPr>
          <w:rFonts w:ascii="Arial" w:hAnsi="Arial" w:cs="Arial"/>
          <w:sz w:val="22"/>
          <w:szCs w:val="22"/>
          <w:lang w:val="de-DE"/>
        </w:rPr>
        <w:t xml:space="preserve"> und ihren perfekten Symmetrien in Atem gehalten hat, taucht die von Quallen inspirierte HM7 </w:t>
      </w:r>
      <w:proofErr w:type="spellStart"/>
      <w:r w:rsidRPr="00720E99">
        <w:rPr>
          <w:rFonts w:ascii="Arial" w:hAnsi="Arial" w:cs="Arial"/>
          <w:sz w:val="22"/>
          <w:szCs w:val="22"/>
          <w:lang w:val="de-DE"/>
        </w:rPr>
        <w:t>Aquapod</w:t>
      </w:r>
      <w:proofErr w:type="spellEnd"/>
      <w:r w:rsidRPr="00720E99">
        <w:rPr>
          <w:rFonts w:ascii="Arial" w:hAnsi="Arial" w:cs="Arial"/>
          <w:sz w:val="22"/>
          <w:szCs w:val="22"/>
          <w:lang w:val="de-DE"/>
        </w:rPr>
        <w:t xml:space="preserve"> im Jahr 2019 erneut aus der Tiefe auf, um sich diesmal mit den edelsten Metallen und einem fesselnden neuen Farbton zu präsentieren. Weiterhin zieren sie dreidimensionale „schwebende“ Stunden- und Minutenziffern.</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Platin steht in der Hierarchie edler Materialien der Uhrmacherei unangefochten an der Spitze und feiert nun sein Debüt an der HM7, der sein leuchtend silberweißer Farbton einen ausgeprägten Kontrast zur lebhaft purpurroten einseitig drehbaren Lünette verleiht. Rot wird zum ersten Mal in einer MB&amp;F-Kreation verwendet und ist nicht unbedingt eine Farbe, die man sofort mit Meereslebewesen in Verbindung bringen würde. Wenn es jedoch um Quallen geht, kommt der Farbe Rot eine ganz besondere Bedeutung zu.</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Je tiefer man in den Ozean eintaucht, desto weniger Farben sieht man. Rot ist die erste Farbe, die in den Tiefen des Meeres verschwindet, denn es befindet sich am unteren Ende des sichtbaren Lichtspektrums und wird so am leichtesten von Wasser absorbiert. Aus diesem Grund finden sich in der Tiefsee besonders viele rote Meereslebewesen, denn die Farbe Rot macht sie für Raubtiere fast unsichtbar. Viele Tiefseequallen machen sich rot gefärbte Mägen als schützende Tarnung zu Nutze, da ihre durchsichtigen Körper es ansonsten Raubtieren erlauben würden, sie an ihrem Mageninhalt zu erkennen.</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Die HM7 </w:t>
      </w:r>
      <w:proofErr w:type="spellStart"/>
      <w:r w:rsidRPr="00720E99">
        <w:rPr>
          <w:rFonts w:ascii="Arial" w:hAnsi="Arial" w:cs="Arial"/>
          <w:sz w:val="22"/>
          <w:szCs w:val="22"/>
          <w:lang w:val="de-DE"/>
        </w:rPr>
        <w:t>Aquapod</w:t>
      </w:r>
      <w:proofErr w:type="spellEnd"/>
      <w:r w:rsidRPr="00720E99">
        <w:rPr>
          <w:rFonts w:ascii="Arial" w:hAnsi="Arial" w:cs="Arial"/>
          <w:sz w:val="22"/>
          <w:szCs w:val="22"/>
          <w:lang w:val="de-DE"/>
        </w:rPr>
        <w:t xml:space="preserve"> Platinum </w:t>
      </w:r>
      <w:proofErr w:type="spellStart"/>
      <w:r w:rsidRPr="00720E99">
        <w:rPr>
          <w:rFonts w:ascii="Arial" w:hAnsi="Arial" w:cs="Arial"/>
          <w:sz w:val="22"/>
          <w:szCs w:val="22"/>
          <w:lang w:val="de-DE"/>
        </w:rPr>
        <w:t>Red</w:t>
      </w:r>
      <w:proofErr w:type="spellEnd"/>
      <w:r w:rsidRPr="00720E99">
        <w:rPr>
          <w:rFonts w:ascii="Arial" w:hAnsi="Arial" w:cs="Arial"/>
          <w:sz w:val="22"/>
          <w:szCs w:val="22"/>
          <w:lang w:val="de-DE"/>
        </w:rPr>
        <w:t xml:space="preserve"> steigt aus den größten Tiefen des </w:t>
      </w:r>
      <w:proofErr w:type="spellStart"/>
      <w:r w:rsidRPr="00720E99">
        <w:rPr>
          <w:rFonts w:ascii="Arial" w:hAnsi="Arial" w:cs="Arial"/>
          <w:sz w:val="22"/>
          <w:szCs w:val="22"/>
          <w:lang w:val="de-DE"/>
        </w:rPr>
        <w:t>uhrmacherischen</w:t>
      </w:r>
      <w:proofErr w:type="spellEnd"/>
      <w:r w:rsidRPr="00720E99">
        <w:rPr>
          <w:rFonts w:ascii="Arial" w:hAnsi="Arial" w:cs="Arial"/>
          <w:sz w:val="22"/>
          <w:szCs w:val="22"/>
          <w:lang w:val="de-DE"/>
        </w:rPr>
        <w:t xml:space="preserve"> Ozeans empor und präsentiert sich mit frei schwebenden numerischen Gliedmaßen und einer beispiellosen Durchsichtigkeit, die ihr schlagendes Herz – ein fliegendes 60-Sekunden-Tourbillon – umgibt.</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Im Gegensatz zu früheren Inkarnationen der </w:t>
      </w:r>
      <w:proofErr w:type="spellStart"/>
      <w:r w:rsidRPr="00720E99">
        <w:rPr>
          <w:rFonts w:ascii="Arial" w:hAnsi="Arial" w:cs="Arial"/>
          <w:sz w:val="22"/>
          <w:szCs w:val="22"/>
          <w:lang w:val="de-DE"/>
        </w:rPr>
        <w:t>Aquapod</w:t>
      </w:r>
      <w:proofErr w:type="spellEnd"/>
      <w:r w:rsidRPr="00720E99">
        <w:rPr>
          <w:rFonts w:ascii="Arial" w:hAnsi="Arial" w:cs="Arial"/>
          <w:sz w:val="22"/>
          <w:szCs w:val="22"/>
          <w:lang w:val="de-DE"/>
        </w:rPr>
        <w:t xml:space="preserve">, bei denen Stunden und Minuten über rotierende Ringe mit übertragenen Ziffern angezeigt wurden, verfügt die HM7 Platinum </w:t>
      </w:r>
      <w:proofErr w:type="spellStart"/>
      <w:r w:rsidRPr="00720E99">
        <w:rPr>
          <w:rFonts w:ascii="Arial" w:hAnsi="Arial" w:cs="Arial"/>
          <w:sz w:val="22"/>
          <w:szCs w:val="22"/>
          <w:lang w:val="de-DE"/>
        </w:rPr>
        <w:t>Red</w:t>
      </w:r>
      <w:proofErr w:type="spellEnd"/>
      <w:r w:rsidRPr="00720E99">
        <w:rPr>
          <w:rFonts w:ascii="Arial" w:hAnsi="Arial" w:cs="Arial"/>
          <w:sz w:val="22"/>
          <w:szCs w:val="22"/>
          <w:lang w:val="de-DE"/>
        </w:rPr>
        <w:t xml:space="preserve"> über dreidimensionale und aus Titan geformte Ziffern. Dieses Metall wurde speziell wegen seiner Leichtigkeit ausgewählt, damit das Uhrwerk an den Rändern nicht unnötig belastet wird. Dieser mechanische Vorteil hatte jedoch seinen Preis, da Titan erheblich dichter und härter (und somit schwerer zu verarbeiten) ist als Aluminium, aus dem die Ringe zu Zeitanzeige bei früheren </w:t>
      </w:r>
      <w:proofErr w:type="spellStart"/>
      <w:r w:rsidRPr="00720E99">
        <w:rPr>
          <w:rFonts w:ascii="Arial" w:hAnsi="Arial" w:cs="Arial"/>
          <w:sz w:val="22"/>
          <w:szCs w:val="22"/>
          <w:lang w:val="de-DE"/>
        </w:rPr>
        <w:t>Aquapod</w:t>
      </w:r>
      <w:proofErr w:type="spellEnd"/>
      <w:r w:rsidRPr="00720E99">
        <w:rPr>
          <w:rFonts w:ascii="Arial" w:hAnsi="Arial" w:cs="Arial"/>
          <w:sz w:val="22"/>
          <w:szCs w:val="22"/>
          <w:lang w:val="de-DE"/>
        </w:rPr>
        <w:t>-Versionen bestehen.</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Die Stiele, mit denen Stunden- und Minutenziffern an ihren jeweiligen Halterungsringen befestigt sind, wurden mit einer schwarzen Beschichtung aus DLC (diamantähnlicher Kohlenstoff) versehen. Dies sorgt für eine weitere Verstärkung des ätherischen Schwebeeffekts und vermittelt den gleichen Eindruck wie beim Anblick einer Qualle, die in den Meeresströmungen treibt. </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lastRenderedPageBreak/>
        <w:t xml:space="preserve">Eine der erstaunlichsten optischen Eigenschaften einer Qualle, die sie aus unserer von Säugetieren geprägten Perspektive besonders fremdartig erscheinen lässt, ist ihre Transparenz. Wie kann etwas so Durchsichtiges und scheinbar Substanzloses überhaupt lebendig sein? Die HM7 Platinum </w:t>
      </w:r>
      <w:proofErr w:type="spellStart"/>
      <w:r w:rsidRPr="00720E99">
        <w:rPr>
          <w:rFonts w:ascii="Arial" w:hAnsi="Arial" w:cs="Arial"/>
          <w:sz w:val="22"/>
          <w:szCs w:val="22"/>
          <w:lang w:val="de-DE"/>
        </w:rPr>
        <w:t>Red</w:t>
      </w:r>
      <w:proofErr w:type="spellEnd"/>
      <w:r w:rsidRPr="00720E99">
        <w:rPr>
          <w:rFonts w:ascii="Arial" w:hAnsi="Arial" w:cs="Arial"/>
          <w:sz w:val="22"/>
          <w:szCs w:val="22"/>
          <w:lang w:val="de-DE"/>
        </w:rPr>
        <w:t xml:space="preserve"> nimmt diesen Aspekt auf und ersetzt die </w:t>
      </w:r>
      <w:proofErr w:type="spellStart"/>
      <w:r w:rsidRPr="00720E99">
        <w:rPr>
          <w:rFonts w:ascii="Arial" w:hAnsi="Arial" w:cs="Arial"/>
          <w:sz w:val="22"/>
          <w:szCs w:val="22"/>
          <w:lang w:val="de-DE"/>
        </w:rPr>
        <w:t>Tourbillonbrücke</w:t>
      </w:r>
      <w:proofErr w:type="spellEnd"/>
      <w:r w:rsidRPr="00720E99">
        <w:rPr>
          <w:rFonts w:ascii="Arial" w:hAnsi="Arial" w:cs="Arial"/>
          <w:sz w:val="22"/>
          <w:szCs w:val="22"/>
          <w:lang w:val="de-DE"/>
        </w:rPr>
        <w:t xml:space="preserve"> in Form einer Streitaxt früherer </w:t>
      </w:r>
      <w:proofErr w:type="spellStart"/>
      <w:r w:rsidRPr="00720E99">
        <w:rPr>
          <w:rFonts w:ascii="Arial" w:hAnsi="Arial" w:cs="Arial"/>
          <w:sz w:val="22"/>
          <w:szCs w:val="22"/>
          <w:lang w:val="de-DE"/>
        </w:rPr>
        <w:t>Aquapod</w:t>
      </w:r>
      <w:proofErr w:type="spellEnd"/>
      <w:r w:rsidRPr="00720E99">
        <w:rPr>
          <w:rFonts w:ascii="Arial" w:hAnsi="Arial" w:cs="Arial"/>
          <w:sz w:val="22"/>
          <w:szCs w:val="22"/>
          <w:lang w:val="de-DE"/>
        </w:rPr>
        <w:t xml:space="preserve">-Versionen durch eine Komponente aus durchsichtigem Saphir. Das fliegende </w:t>
      </w:r>
      <w:proofErr w:type="spellStart"/>
      <w:r w:rsidRPr="00720E99">
        <w:rPr>
          <w:rFonts w:ascii="Arial" w:hAnsi="Arial" w:cs="Arial"/>
          <w:sz w:val="22"/>
          <w:szCs w:val="22"/>
          <w:lang w:val="de-DE"/>
        </w:rPr>
        <w:t>Tourbillon</w:t>
      </w:r>
      <w:proofErr w:type="spellEnd"/>
      <w:r w:rsidRPr="00720E99">
        <w:rPr>
          <w:rFonts w:ascii="Arial" w:hAnsi="Arial" w:cs="Arial"/>
          <w:sz w:val="22"/>
          <w:szCs w:val="22"/>
          <w:lang w:val="de-DE"/>
        </w:rPr>
        <w:t xml:space="preserve"> des HM7-Uhrwerks liegt offen wie nie zuvor und wird von einem Kranz aus besonders leuchtstarkem AGT hervorgehoben. </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Denn natürlich leuchtet die HM7 Platinum </w:t>
      </w:r>
      <w:proofErr w:type="spellStart"/>
      <w:r w:rsidRPr="00720E99">
        <w:rPr>
          <w:rFonts w:ascii="Arial" w:hAnsi="Arial" w:cs="Arial"/>
          <w:sz w:val="22"/>
          <w:szCs w:val="22"/>
          <w:lang w:val="de-DE"/>
        </w:rPr>
        <w:t>Red</w:t>
      </w:r>
      <w:proofErr w:type="spellEnd"/>
      <w:r w:rsidRPr="00720E99">
        <w:rPr>
          <w:rFonts w:ascii="Arial" w:hAnsi="Arial" w:cs="Arial"/>
          <w:sz w:val="22"/>
          <w:szCs w:val="22"/>
          <w:lang w:val="de-DE"/>
        </w:rPr>
        <w:t xml:space="preserve"> ganz genauso wie die faszinierenden Lebewesen der Tiefsee. Neben dem AGT-Ring, der das fliegende </w:t>
      </w:r>
      <w:proofErr w:type="spellStart"/>
      <w:r w:rsidRPr="00720E99">
        <w:rPr>
          <w:rFonts w:ascii="Arial" w:hAnsi="Arial" w:cs="Arial"/>
          <w:sz w:val="22"/>
          <w:szCs w:val="22"/>
          <w:lang w:val="de-DE"/>
        </w:rPr>
        <w:t>Tourbillon</w:t>
      </w:r>
      <w:proofErr w:type="spellEnd"/>
      <w:r w:rsidRPr="00720E99">
        <w:rPr>
          <w:rFonts w:ascii="Arial" w:hAnsi="Arial" w:cs="Arial"/>
          <w:sz w:val="22"/>
          <w:szCs w:val="22"/>
          <w:lang w:val="de-DE"/>
        </w:rPr>
        <w:t xml:space="preserve"> umgibt, befindet sich leuchtendes Material auch in den lasergravierten Markierungen der einseitig drehbaren Lünette und auf der Oberfläche der Stunden- und Minutenziffern. Dabei handelt es sich um ungefärbtes Super-</w:t>
      </w:r>
      <w:proofErr w:type="spellStart"/>
      <w:r w:rsidRPr="00720E99">
        <w:rPr>
          <w:rFonts w:ascii="Arial" w:hAnsi="Arial" w:cs="Arial"/>
          <w:sz w:val="22"/>
          <w:szCs w:val="22"/>
          <w:lang w:val="de-DE"/>
        </w:rPr>
        <w:t>LumiNova</w:t>
      </w:r>
      <w:proofErr w:type="spellEnd"/>
      <w:r w:rsidRPr="00720E99">
        <w:rPr>
          <w:rFonts w:ascii="Arial" w:hAnsi="Arial" w:cs="Arial"/>
          <w:sz w:val="22"/>
          <w:szCs w:val="22"/>
          <w:lang w:val="de-DE"/>
        </w:rPr>
        <w:t>, das nach Lichteinwirkung weiß fluoresziert.</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Das automatische Uhrwerk aus 391 Einzelteilen der HM7 Platinum </w:t>
      </w:r>
      <w:proofErr w:type="spellStart"/>
      <w:r w:rsidRPr="00720E99">
        <w:rPr>
          <w:rFonts w:ascii="Arial" w:hAnsi="Arial" w:cs="Arial"/>
          <w:sz w:val="22"/>
          <w:szCs w:val="22"/>
          <w:lang w:val="de-DE"/>
        </w:rPr>
        <w:t>Red</w:t>
      </w:r>
      <w:proofErr w:type="spellEnd"/>
      <w:r w:rsidRPr="00720E99">
        <w:rPr>
          <w:rFonts w:ascii="Arial" w:hAnsi="Arial" w:cs="Arial"/>
          <w:sz w:val="22"/>
          <w:szCs w:val="22"/>
          <w:lang w:val="de-DE"/>
        </w:rPr>
        <w:t xml:space="preserve"> wurde vollständig im Hause MB&amp;F entwickelt. Ausgestattet mit Gehäuse, Lünette und Schließe aus Platin, wird die HM7 Platinum </w:t>
      </w:r>
      <w:proofErr w:type="spellStart"/>
      <w:r w:rsidRPr="00720E99">
        <w:rPr>
          <w:rFonts w:ascii="Arial" w:hAnsi="Arial" w:cs="Arial"/>
          <w:sz w:val="22"/>
          <w:szCs w:val="22"/>
          <w:lang w:val="de-DE"/>
        </w:rPr>
        <w:t>Red</w:t>
      </w:r>
      <w:proofErr w:type="spellEnd"/>
      <w:r w:rsidRPr="00720E99">
        <w:rPr>
          <w:rFonts w:ascii="Arial" w:hAnsi="Arial" w:cs="Arial"/>
          <w:sz w:val="22"/>
          <w:szCs w:val="22"/>
          <w:lang w:val="de-DE"/>
        </w:rPr>
        <w:t xml:space="preserve"> in einer limitierten Auflage von lediglich 25 Stück hergestellt und jeweils mit drei austauschbaren Armbändern (rot, weiß und schwarz) aus flugzeugtauglichem Gummi ausgeliefert.</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rPr>
          <w:rFonts w:ascii="Arial" w:hAnsi="Arial" w:cs="Arial"/>
          <w:b/>
          <w:sz w:val="28"/>
          <w:szCs w:val="22"/>
          <w:lang w:val="de-DE"/>
        </w:rPr>
      </w:pPr>
      <w:r w:rsidRPr="00720E99">
        <w:rPr>
          <w:rFonts w:ascii="Arial" w:hAnsi="Arial" w:cs="Arial"/>
          <w:b/>
          <w:bCs/>
          <w:sz w:val="28"/>
          <w:szCs w:val="22"/>
          <w:lang w:val="de-DE"/>
        </w:rPr>
        <w:br w:type="page"/>
      </w:r>
    </w:p>
    <w:p w:rsidR="0098316C" w:rsidRPr="00720E99" w:rsidRDefault="0098316C" w:rsidP="0098316C">
      <w:pPr>
        <w:spacing w:after="0"/>
        <w:jc w:val="both"/>
        <w:rPr>
          <w:rFonts w:ascii="Arial" w:hAnsi="Arial" w:cs="Arial"/>
          <w:b/>
          <w:sz w:val="28"/>
          <w:szCs w:val="22"/>
          <w:lang w:val="de-DE"/>
        </w:rPr>
      </w:pPr>
      <w:r w:rsidRPr="00720E99">
        <w:rPr>
          <w:rFonts w:ascii="Arial" w:hAnsi="Arial" w:cs="Arial"/>
          <w:b/>
          <w:bCs/>
          <w:sz w:val="28"/>
          <w:szCs w:val="22"/>
          <w:lang w:val="de-DE"/>
        </w:rPr>
        <w:lastRenderedPageBreak/>
        <w:t>HM7 AQUAPOD IM DETAIL</w:t>
      </w:r>
    </w:p>
    <w:p w:rsidR="0098316C" w:rsidRPr="00720E99" w:rsidRDefault="0098316C" w:rsidP="0098316C">
      <w:pPr>
        <w:spacing w:after="0"/>
        <w:jc w:val="both"/>
        <w:rPr>
          <w:rFonts w:ascii="Arial" w:hAnsi="Arial" w:cs="Arial"/>
          <w:b/>
          <w:sz w:val="28"/>
          <w:szCs w:val="22"/>
          <w:lang w:val="de-DE"/>
        </w:rPr>
      </w:pPr>
    </w:p>
    <w:p w:rsidR="0098316C" w:rsidRPr="00720E99" w:rsidRDefault="0098316C" w:rsidP="0098316C">
      <w:pPr>
        <w:spacing w:after="0"/>
        <w:jc w:val="both"/>
        <w:rPr>
          <w:rFonts w:ascii="Arial" w:hAnsi="Arial" w:cs="Arial"/>
          <w:b/>
          <w:sz w:val="22"/>
          <w:szCs w:val="22"/>
          <w:lang w:val="de-DE"/>
        </w:rPr>
      </w:pPr>
      <w:r w:rsidRPr="00720E99">
        <w:rPr>
          <w:rFonts w:ascii="Arial" w:hAnsi="Arial" w:cs="Arial"/>
          <w:b/>
          <w:bCs/>
          <w:sz w:val="22"/>
          <w:szCs w:val="22"/>
          <w:lang w:val="de-DE"/>
        </w:rPr>
        <w:t>INSPIRATION</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Die Idee einer „Wasseruhr“ entsprang einer Kindheitserinnerung des MB&amp;F-Gründers Maximilian </w:t>
      </w:r>
      <w:proofErr w:type="spellStart"/>
      <w:r w:rsidRPr="00720E99">
        <w:rPr>
          <w:rFonts w:ascii="Arial" w:hAnsi="Arial" w:cs="Arial"/>
          <w:sz w:val="22"/>
          <w:szCs w:val="22"/>
          <w:lang w:val="de-DE"/>
        </w:rPr>
        <w:t>Büsser</w:t>
      </w:r>
      <w:proofErr w:type="spellEnd"/>
      <w:r w:rsidRPr="00720E99">
        <w:rPr>
          <w:rFonts w:ascii="Arial" w:hAnsi="Arial" w:cs="Arial"/>
          <w:sz w:val="22"/>
          <w:szCs w:val="22"/>
          <w:lang w:val="de-DE"/>
        </w:rPr>
        <w:t xml:space="preserve"> an einen Familienurlaub am Strand, bei dem es zu einer Begegnung mit einer Qualle kam. Ein eigentlich unerhebliches Ereignis – und dennoch der Grundstein für die fantastische Idee einer dreidimensionalen und von Tentakeln angetriebenen Uhr. Das Konzept der </w:t>
      </w:r>
      <w:proofErr w:type="spellStart"/>
      <w:r w:rsidRPr="00720E99">
        <w:rPr>
          <w:rFonts w:ascii="Arial" w:hAnsi="Arial" w:cs="Arial"/>
          <w:sz w:val="22"/>
          <w:szCs w:val="22"/>
          <w:lang w:val="de-DE"/>
        </w:rPr>
        <w:t>Horological</w:t>
      </w:r>
      <w:proofErr w:type="spellEnd"/>
      <w:r w:rsidRPr="00720E99">
        <w:rPr>
          <w:rFonts w:ascii="Arial" w:hAnsi="Arial" w:cs="Arial"/>
          <w:sz w:val="22"/>
          <w:szCs w:val="22"/>
          <w:lang w:val="de-DE"/>
        </w:rPr>
        <w:t xml:space="preserve"> </w:t>
      </w:r>
      <w:proofErr w:type="spellStart"/>
      <w:r w:rsidRPr="00720E99">
        <w:rPr>
          <w:rFonts w:ascii="Arial" w:hAnsi="Arial" w:cs="Arial"/>
          <w:sz w:val="22"/>
          <w:szCs w:val="22"/>
          <w:lang w:val="de-DE"/>
        </w:rPr>
        <w:t>Machine</w:t>
      </w:r>
      <w:proofErr w:type="spellEnd"/>
      <w:r w:rsidRPr="00720E99">
        <w:rPr>
          <w:rFonts w:ascii="Arial" w:hAnsi="Arial" w:cs="Arial"/>
          <w:sz w:val="22"/>
          <w:szCs w:val="22"/>
          <w:lang w:val="de-DE"/>
        </w:rPr>
        <w:t xml:space="preserve"> N°7 entstand relativ schnell, aber ihre Entwicklung zog sich über viele Jahre hin. </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b/>
          <w:sz w:val="22"/>
          <w:szCs w:val="22"/>
          <w:lang w:val="de-DE"/>
        </w:rPr>
      </w:pPr>
      <w:r w:rsidRPr="00720E99">
        <w:rPr>
          <w:rFonts w:ascii="Arial" w:hAnsi="Arial" w:cs="Arial"/>
          <w:b/>
          <w:bCs/>
          <w:sz w:val="22"/>
          <w:szCs w:val="22"/>
          <w:lang w:val="de-DE"/>
        </w:rPr>
        <w:t>MASCHINE</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Während die meisten Uhrwerke auf einer möglichst flachen Seitenfläche konstruiert sind, ist das der HM7 nach oben anstatt seitlich ausgerichtet, wobei alle Bauteile vertikal angeordnet sind. Das Uhrwerk von HM7 wurde vollständig im Hause MB&amp;F entwickelt.</w:t>
      </w: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Der Aufzug, das Federhaus, die Stunden- und die Minutenanzeige sowie das fliegende 60-Sekunden-Tourbillon liegen alle übereinander und konzentrisch um die zentrale Achse herum. Die Energie fließt über ein versetzt angeordnetes Räderwerk vom Rotor ganz unten im Uhrwerk zum fliegenden </w:t>
      </w:r>
      <w:proofErr w:type="spellStart"/>
      <w:r w:rsidRPr="00720E99">
        <w:rPr>
          <w:rFonts w:ascii="Arial" w:hAnsi="Arial" w:cs="Arial"/>
          <w:sz w:val="22"/>
          <w:szCs w:val="22"/>
          <w:lang w:val="de-DE"/>
        </w:rPr>
        <w:t>Tourbillon</w:t>
      </w:r>
      <w:proofErr w:type="spellEnd"/>
      <w:r w:rsidRPr="00720E99">
        <w:rPr>
          <w:rFonts w:ascii="Arial" w:hAnsi="Arial" w:cs="Arial"/>
          <w:sz w:val="22"/>
          <w:szCs w:val="22"/>
          <w:lang w:val="de-DE"/>
        </w:rPr>
        <w:t xml:space="preserve"> ganz oben, was die Übertragung des Drehmoments der Hauptfeder von einer Ebene zur nächsten ermöglicht.</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Dank dieser konzentrischen Architektur können Stunden und Minuten am Rand des Uhrwerks angezeigt werden. Aus dieser Anordnung ergab sich jedoch die Schwierigkeit, den hohen Energiebedarf des Zeitanzeigemechanismus mit großem Durchmesser zu decken, ohne die chronometrische Leistung des Uhrwerks negativ zu beeinflussen. Die Antwort bestand in der Entwicklung besonders großer Keramikkugellager zur Unterstützung von Stunden- und Minutenanzeige, die mit einem sehr geringen Reibungskoeffizienten rotieren. Die Ringe zur Zeitanzeige sind aus Titan gefertigt, was die Masse reduziert und gleichzeitig für maximale Steifigkeit sorgt.</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b/>
          <w:sz w:val="22"/>
          <w:szCs w:val="22"/>
          <w:lang w:val="de-DE"/>
        </w:rPr>
      </w:pPr>
      <w:r w:rsidRPr="00720E99">
        <w:rPr>
          <w:rFonts w:ascii="Arial" w:hAnsi="Arial" w:cs="Arial"/>
          <w:b/>
          <w:bCs/>
          <w:sz w:val="22"/>
          <w:szCs w:val="22"/>
          <w:lang w:val="de-DE"/>
        </w:rPr>
        <w:t>ANZEIGEN</w:t>
      </w:r>
    </w:p>
    <w:p w:rsidR="0098316C" w:rsidRPr="00720E99" w:rsidRDefault="0098316C" w:rsidP="0098316C">
      <w:pPr>
        <w:spacing w:after="0"/>
        <w:jc w:val="both"/>
        <w:rPr>
          <w:rFonts w:ascii="Arial" w:hAnsi="Arial" w:cs="Arial"/>
          <w:b/>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Stunden und Minuten werden durch zwei Ringe mit dreidimensionalen und massiven Zahlen aus Titan angezeigt, die durch Verwendung DLC-beschichteter Stielbefestigungen schwebend wirken. </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Dank einer Mischung aus Hochglanzpolitur und Sandstrahlen konnten die Lesbarkeit optimiert und optisch klare Formen geschaffen werden, die einerseits groß genug sind, um gut lesbar zu sein, andererseits aber auch klein genug, um die Tragfähigkeit des Uhrwerk-Drehmoments nicht zu überschreiten.</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Die Oberflächen der Ziffern und Markierungen sind mit ungefärbtem Super-</w:t>
      </w:r>
      <w:proofErr w:type="spellStart"/>
      <w:r w:rsidRPr="00720E99">
        <w:rPr>
          <w:rFonts w:ascii="Arial" w:hAnsi="Arial" w:cs="Arial"/>
          <w:sz w:val="22"/>
          <w:szCs w:val="22"/>
          <w:lang w:val="de-DE"/>
        </w:rPr>
        <w:t>LumiNova</w:t>
      </w:r>
      <w:proofErr w:type="spellEnd"/>
      <w:r w:rsidRPr="00720E99">
        <w:rPr>
          <w:rFonts w:ascii="Arial" w:hAnsi="Arial" w:cs="Arial"/>
          <w:sz w:val="22"/>
          <w:szCs w:val="22"/>
          <w:lang w:val="de-DE"/>
        </w:rPr>
        <w:t xml:space="preserve"> versehen und somit auch bei Nacht sehr gut ablesbar. </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Um die Illusion zu erwecken, dass die Ziffern über dem Uhrwerk schweben und sich auf mysteriöse Weise um das </w:t>
      </w:r>
      <w:proofErr w:type="spellStart"/>
      <w:r w:rsidRPr="00720E99">
        <w:rPr>
          <w:rFonts w:ascii="Arial" w:hAnsi="Arial" w:cs="Arial"/>
          <w:sz w:val="22"/>
          <w:szCs w:val="22"/>
          <w:lang w:val="de-DE"/>
        </w:rPr>
        <w:t>Tourbillon</w:t>
      </w:r>
      <w:proofErr w:type="spellEnd"/>
      <w:r w:rsidRPr="00720E99">
        <w:rPr>
          <w:rFonts w:ascii="Arial" w:hAnsi="Arial" w:cs="Arial"/>
          <w:sz w:val="22"/>
          <w:szCs w:val="22"/>
          <w:lang w:val="de-DE"/>
        </w:rPr>
        <w:t xml:space="preserve"> drehen, werden die Ziffern zunächst von Hand mit Schutzlack lackiert, bevor das gesamte Bauteil einer Behandlung unterzogen wird, bei der die </w:t>
      </w:r>
      <w:proofErr w:type="spellStart"/>
      <w:r w:rsidRPr="00720E99">
        <w:rPr>
          <w:rFonts w:ascii="Arial" w:hAnsi="Arial" w:cs="Arial"/>
          <w:sz w:val="22"/>
          <w:szCs w:val="22"/>
          <w:lang w:val="de-DE"/>
        </w:rPr>
        <w:t>unlackierten</w:t>
      </w:r>
      <w:proofErr w:type="spellEnd"/>
      <w:r w:rsidRPr="00720E99">
        <w:rPr>
          <w:rFonts w:ascii="Arial" w:hAnsi="Arial" w:cs="Arial"/>
          <w:sz w:val="22"/>
          <w:szCs w:val="22"/>
          <w:lang w:val="de-DE"/>
        </w:rPr>
        <w:t xml:space="preserve"> Oberflächen mit DLC (diamantähnlichem Kohlenstoff) beschichtet werden. Dank der auf diese Weise abgedunkelten Trägerstruktur scheinen die Stunden- und Minutenziffern über dem Uhrwerk zu schweben, da keinerlei mechanische Halterung zu erkennen ist.</w:t>
      </w:r>
    </w:p>
    <w:p w:rsidR="0098316C" w:rsidRPr="00720E99" w:rsidRDefault="0098316C" w:rsidP="0098316C">
      <w:pPr>
        <w:spacing w:after="0"/>
        <w:jc w:val="both"/>
        <w:rPr>
          <w:rFonts w:ascii="Arial" w:hAnsi="Arial" w:cs="Arial"/>
          <w:sz w:val="22"/>
          <w:szCs w:val="22"/>
          <w:lang w:val="de-DE"/>
        </w:rPr>
      </w:pPr>
    </w:p>
    <w:p w:rsidR="00D9332E" w:rsidRDefault="00D9332E" w:rsidP="0098316C">
      <w:pPr>
        <w:spacing w:after="0"/>
        <w:jc w:val="both"/>
        <w:rPr>
          <w:rFonts w:ascii="Arial" w:hAnsi="Arial" w:cs="Arial"/>
          <w:b/>
          <w:bCs/>
          <w:sz w:val="22"/>
          <w:szCs w:val="22"/>
          <w:lang w:val="de-DE"/>
        </w:rPr>
      </w:pPr>
    </w:p>
    <w:p w:rsidR="0098316C" w:rsidRPr="00720E99" w:rsidRDefault="0098316C" w:rsidP="0098316C">
      <w:pPr>
        <w:spacing w:after="0"/>
        <w:jc w:val="both"/>
        <w:rPr>
          <w:rFonts w:ascii="Arial" w:hAnsi="Arial" w:cs="Arial"/>
          <w:b/>
          <w:sz w:val="22"/>
          <w:szCs w:val="22"/>
          <w:lang w:val="de-DE"/>
        </w:rPr>
      </w:pPr>
      <w:bookmarkStart w:id="0" w:name="_GoBack"/>
      <w:bookmarkEnd w:id="0"/>
      <w:r w:rsidRPr="00720E99">
        <w:rPr>
          <w:rFonts w:ascii="Arial" w:hAnsi="Arial" w:cs="Arial"/>
          <w:b/>
          <w:bCs/>
          <w:sz w:val="22"/>
          <w:szCs w:val="22"/>
          <w:lang w:val="de-DE"/>
        </w:rPr>
        <w:t>GEHÄUSE</w:t>
      </w:r>
    </w:p>
    <w:p w:rsidR="0098316C" w:rsidRPr="00720E99" w:rsidRDefault="0098316C" w:rsidP="0098316C">
      <w:pPr>
        <w:spacing w:after="0"/>
        <w:jc w:val="both"/>
        <w:rPr>
          <w:rFonts w:ascii="Arial" w:hAnsi="Arial" w:cs="Arial"/>
          <w:b/>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 xml:space="preserve">Das Gehäuse der HM7 </w:t>
      </w:r>
      <w:proofErr w:type="spellStart"/>
      <w:r w:rsidRPr="00720E99">
        <w:rPr>
          <w:rFonts w:ascii="Arial" w:hAnsi="Arial" w:cs="Arial"/>
          <w:sz w:val="22"/>
          <w:szCs w:val="22"/>
          <w:lang w:val="de-DE"/>
        </w:rPr>
        <w:t>Aquapod</w:t>
      </w:r>
      <w:proofErr w:type="spellEnd"/>
      <w:r w:rsidRPr="00720E99">
        <w:rPr>
          <w:rFonts w:ascii="Arial" w:hAnsi="Arial" w:cs="Arial"/>
          <w:sz w:val="22"/>
          <w:szCs w:val="22"/>
          <w:lang w:val="de-DE"/>
        </w:rPr>
        <w:t xml:space="preserve"> ist im Wesentlichen eine dreidimensionale Sandwichkonstruktion mit zwei Halbkugeln aus gewölbtem Saphirglas auf jeder Seite des Gehäusemittelteils aus Metall. Die einseitig drehbare Lünette schwebt außerhalb des eigentlichen Gehäuses, während sich die Doppelkronen zwischen den beiden Strukturen befinden: Die linke Krone dient zum Aufziehen des Uhrwerks (falls erforderlich), die rechte zum Einstellen der Uhrzeit. Die großen Kronen sind ergonomisch geformt und einfach zu bedienen.</w:t>
      </w:r>
    </w:p>
    <w:p w:rsidR="0098316C" w:rsidRPr="00720E99" w:rsidRDefault="0098316C" w:rsidP="0098316C">
      <w:pPr>
        <w:spacing w:after="0"/>
        <w:jc w:val="both"/>
        <w:rPr>
          <w:rFonts w:ascii="Arial" w:hAnsi="Arial" w:cs="Arial"/>
          <w:sz w:val="22"/>
          <w:szCs w:val="22"/>
          <w:lang w:val="de-DE"/>
        </w:rPr>
      </w:pPr>
    </w:p>
    <w:p w:rsidR="0098316C" w:rsidRPr="00720E99" w:rsidRDefault="0098316C" w:rsidP="0098316C">
      <w:pPr>
        <w:spacing w:after="0"/>
        <w:jc w:val="both"/>
        <w:rPr>
          <w:rFonts w:ascii="Arial" w:hAnsi="Arial" w:cs="Arial"/>
          <w:sz w:val="22"/>
          <w:szCs w:val="22"/>
          <w:lang w:val="de-DE"/>
        </w:rPr>
      </w:pPr>
      <w:r w:rsidRPr="00720E99">
        <w:rPr>
          <w:rFonts w:ascii="Arial" w:hAnsi="Arial" w:cs="Arial"/>
          <w:sz w:val="22"/>
          <w:szCs w:val="22"/>
          <w:lang w:val="de-DE"/>
        </w:rPr>
        <w:t>Die Lünette beginnt als Ring aus Saphirglas, auf dem dann mit einem Laser von der Unterseite Ziffern und Markierungen eingraviert werden. Daraufhin werden die entstandenen Vertiefungen mit Super-</w:t>
      </w:r>
      <w:proofErr w:type="spellStart"/>
      <w:r w:rsidRPr="00720E99">
        <w:rPr>
          <w:rFonts w:ascii="Arial" w:hAnsi="Arial" w:cs="Arial"/>
          <w:sz w:val="22"/>
          <w:szCs w:val="22"/>
          <w:lang w:val="de-DE"/>
        </w:rPr>
        <w:t>LumiNova</w:t>
      </w:r>
      <w:proofErr w:type="spellEnd"/>
      <w:r w:rsidRPr="00720E99">
        <w:rPr>
          <w:rFonts w:ascii="Arial" w:hAnsi="Arial" w:cs="Arial"/>
          <w:sz w:val="22"/>
          <w:szCs w:val="22"/>
          <w:lang w:val="de-DE"/>
        </w:rPr>
        <w:t xml:space="preserve"> gefüllt. Anschließend wird ein leuchtend roter Lack auf die Unterseite des Saphirglasrings aufgetragen. Im letzten Schritt erfolgt die Befestigung des Saphirglasrings auf der Platinlünette, die ihrerseits am Gehäuse angebracht wird. </w:t>
      </w:r>
    </w:p>
    <w:p w:rsidR="0098316C" w:rsidRPr="00720E99" w:rsidRDefault="0098316C" w:rsidP="0098316C">
      <w:pPr>
        <w:spacing w:after="0"/>
        <w:jc w:val="both"/>
        <w:rPr>
          <w:rFonts w:ascii="Arial" w:hAnsi="Arial" w:cs="Arial"/>
          <w:sz w:val="22"/>
          <w:szCs w:val="22"/>
          <w:lang w:val="de-DE"/>
        </w:rPr>
      </w:pPr>
    </w:p>
    <w:p w:rsidR="0098316C" w:rsidRDefault="0098316C" w:rsidP="0098316C">
      <w:pPr>
        <w:spacing w:after="0"/>
        <w:jc w:val="both"/>
        <w:rPr>
          <w:rFonts w:ascii="Arial" w:hAnsi="Arial" w:cs="Arial"/>
          <w:sz w:val="22"/>
          <w:szCs w:val="22"/>
          <w:lang w:val="de-DE"/>
        </w:rPr>
      </w:pPr>
    </w:p>
    <w:p w:rsidR="0098316C" w:rsidRDefault="0098316C" w:rsidP="0098316C">
      <w:pPr>
        <w:spacing w:after="0"/>
        <w:jc w:val="both"/>
        <w:rPr>
          <w:rFonts w:ascii="Arial" w:hAnsi="Arial" w:cs="Arial"/>
          <w:sz w:val="22"/>
          <w:szCs w:val="22"/>
          <w:lang w:val="de-DE"/>
        </w:rPr>
      </w:pPr>
    </w:p>
    <w:p w:rsidR="0098316C" w:rsidRDefault="0098316C" w:rsidP="0098316C">
      <w:pPr>
        <w:spacing w:after="0"/>
        <w:jc w:val="both"/>
        <w:rPr>
          <w:rFonts w:ascii="Arial" w:hAnsi="Arial" w:cs="Arial"/>
          <w:sz w:val="22"/>
          <w:szCs w:val="22"/>
          <w:lang w:val="de-DE"/>
        </w:rPr>
      </w:pPr>
    </w:p>
    <w:p w:rsidR="002502E6" w:rsidRPr="002502E6" w:rsidRDefault="002502E6" w:rsidP="002502E6">
      <w:pPr>
        <w:spacing w:line="276" w:lineRule="auto"/>
        <w:rPr>
          <w:rFonts w:ascii="Arial" w:hAnsi="Arial" w:cs="Arial"/>
          <w:b/>
          <w:bCs/>
          <w:sz w:val="28"/>
          <w:szCs w:val="22"/>
          <w:lang w:val="de-DE"/>
        </w:rPr>
      </w:pPr>
    </w:p>
    <w:p w:rsidR="002502E6" w:rsidRPr="002502E6" w:rsidRDefault="002502E6" w:rsidP="002502E6">
      <w:pPr>
        <w:spacing w:line="276" w:lineRule="auto"/>
        <w:rPr>
          <w:rFonts w:ascii="Arial" w:hAnsi="Arial" w:cs="Arial"/>
          <w:b/>
          <w:bCs/>
          <w:sz w:val="28"/>
          <w:szCs w:val="22"/>
          <w:lang w:val="de-DE"/>
        </w:rPr>
      </w:pPr>
    </w:p>
    <w:p w:rsidR="00475E9E" w:rsidRDefault="00475E9E" w:rsidP="001F58FA">
      <w:pPr>
        <w:spacing w:line="276" w:lineRule="auto"/>
        <w:rPr>
          <w:rFonts w:ascii="Arial" w:eastAsia="Times New Roman" w:hAnsi="Arial" w:cs="Arial"/>
          <w:b/>
          <w:bCs/>
          <w:kern w:val="36"/>
          <w:sz w:val="28"/>
          <w:szCs w:val="28"/>
          <w:lang w:val="de-DE"/>
        </w:rPr>
      </w:pPr>
      <w:r>
        <w:rPr>
          <w:rFonts w:eastAsia="Times New Roman"/>
          <w:lang w:val="de-DE"/>
        </w:rPr>
        <w:br w:type="page"/>
      </w:r>
    </w:p>
    <w:p w:rsidR="00475E9E" w:rsidRPr="00E971A0" w:rsidRDefault="00475E9E" w:rsidP="001F58FA">
      <w:pPr>
        <w:pStyle w:val="Titre1"/>
        <w:rPr>
          <w:rFonts w:eastAsia="Times New Roman"/>
          <w:color w:val="auto"/>
          <w:lang w:val="de-DE"/>
        </w:rPr>
      </w:pPr>
      <w:r w:rsidRPr="00E971A0">
        <w:rPr>
          <w:rFonts w:eastAsia="Times New Roman"/>
          <w:color w:val="auto"/>
          <w:lang w:val="de-DE"/>
        </w:rPr>
        <w:t>TECHNISCHE EIGENSCHAFTEN DER HM7 AQUAPOD</w:t>
      </w:r>
    </w:p>
    <w:p w:rsidR="00475E9E" w:rsidRPr="00E971A0" w:rsidRDefault="00475E9E" w:rsidP="001F58FA">
      <w:pPr>
        <w:spacing w:after="0" w:line="276" w:lineRule="auto"/>
        <w:jc w:val="both"/>
        <w:rPr>
          <w:rFonts w:ascii="Arial" w:hAnsi="Arial" w:cs="Arial"/>
          <w:sz w:val="22"/>
          <w:szCs w:val="22"/>
          <w:lang w:val="de-DE"/>
        </w:rPr>
      </w:pPr>
    </w:p>
    <w:p w:rsidR="0098316C" w:rsidRPr="003D1C8F" w:rsidRDefault="0098316C" w:rsidP="0098316C">
      <w:pPr>
        <w:spacing w:after="0"/>
        <w:jc w:val="both"/>
        <w:rPr>
          <w:rFonts w:ascii="Arial" w:hAnsi="Arial" w:cs="Arial"/>
          <w:b/>
          <w:bCs/>
          <w:sz w:val="22"/>
          <w:szCs w:val="22"/>
          <w:lang w:val="de-DE"/>
        </w:rPr>
      </w:pPr>
      <w:r w:rsidRPr="003D1C8F">
        <w:rPr>
          <w:rFonts w:ascii="Arial" w:hAnsi="Arial" w:cs="Arial"/>
          <w:b/>
          <w:bCs/>
          <w:sz w:val="22"/>
          <w:szCs w:val="22"/>
          <w:lang w:val="de-DE"/>
        </w:rPr>
        <w:t>Limitierte Edition: Platin 950 mit roter Saphirglaslünette (25 Stück)</w:t>
      </w:r>
    </w:p>
    <w:p w:rsidR="00475E9E" w:rsidRPr="00E971A0" w:rsidRDefault="00475E9E" w:rsidP="001F58FA">
      <w:pPr>
        <w:spacing w:after="0" w:line="276" w:lineRule="auto"/>
        <w:jc w:val="both"/>
        <w:rPr>
          <w:rFonts w:ascii="Arial" w:hAnsi="Arial" w:cs="Arial"/>
          <w:sz w:val="22"/>
          <w:szCs w:val="22"/>
          <w:lang w:val="de-DE"/>
        </w:rPr>
      </w:pPr>
    </w:p>
    <w:p w:rsidR="00475E9E" w:rsidRPr="00E971A0" w:rsidRDefault="00475E9E" w:rsidP="001F58FA">
      <w:pPr>
        <w:spacing w:after="0" w:line="276" w:lineRule="auto"/>
        <w:jc w:val="both"/>
        <w:rPr>
          <w:rFonts w:ascii="Arial" w:hAnsi="Arial" w:cs="Arial"/>
          <w:b/>
          <w:sz w:val="22"/>
          <w:szCs w:val="22"/>
          <w:lang w:val="de-DE"/>
        </w:rPr>
      </w:pPr>
      <w:r w:rsidRPr="00E971A0">
        <w:rPr>
          <w:rFonts w:ascii="Arial" w:hAnsi="Arial" w:cs="Arial"/>
          <w:b/>
          <w:bCs/>
          <w:sz w:val="22"/>
          <w:szCs w:val="22"/>
          <w:lang w:val="de-DE"/>
        </w:rPr>
        <w:t>Maschine</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Dreidimensionale vertikale Architektur, automatischer Aufzug, intern von MB&amp;F konzipiert und entwickelt</w:t>
      </w:r>
    </w:p>
    <w:p w:rsidR="008D3392"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 xml:space="preserve">Zentrales fliegendes 60-Sekunden-Tourbillon, mit Unruhbrücke aus Saphirglas </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Gangreserve: 72 Stunden</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Schwingfrequenz: 2,5 Hz / 18 000 Halbschwingungen pro Stunde</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Dreidimensionaler Aufzug aus Titan und Platin</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 xml:space="preserve">Einzelteile: </w:t>
      </w:r>
      <w:r w:rsidR="001F58FA">
        <w:rPr>
          <w:rFonts w:ascii="Arial" w:hAnsi="Arial" w:cs="Arial"/>
          <w:sz w:val="22"/>
          <w:szCs w:val="22"/>
          <w:lang w:val="de-DE"/>
        </w:rPr>
        <w:t>391</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Lagersteine: 35</w:t>
      </w:r>
    </w:p>
    <w:p w:rsidR="00475E9E" w:rsidRPr="00E971A0" w:rsidRDefault="00475E9E" w:rsidP="001F58FA">
      <w:pPr>
        <w:spacing w:after="0" w:line="276" w:lineRule="auto"/>
        <w:jc w:val="both"/>
        <w:rPr>
          <w:rFonts w:ascii="Arial" w:hAnsi="Arial" w:cs="Arial"/>
          <w:sz w:val="22"/>
          <w:szCs w:val="22"/>
          <w:lang w:val="de-DE"/>
        </w:rPr>
      </w:pPr>
    </w:p>
    <w:p w:rsidR="00475E9E" w:rsidRPr="00E971A0" w:rsidRDefault="00475E9E" w:rsidP="001F58FA">
      <w:pPr>
        <w:spacing w:after="0" w:line="276" w:lineRule="auto"/>
        <w:jc w:val="both"/>
        <w:rPr>
          <w:rFonts w:ascii="Arial" w:hAnsi="Arial" w:cs="Arial"/>
          <w:b/>
          <w:bCs/>
          <w:sz w:val="22"/>
          <w:szCs w:val="22"/>
          <w:lang w:val="de-DE"/>
        </w:rPr>
      </w:pPr>
      <w:r w:rsidRPr="00E971A0">
        <w:rPr>
          <w:rFonts w:ascii="Arial" w:hAnsi="Arial" w:cs="Arial"/>
          <w:b/>
          <w:bCs/>
          <w:sz w:val="22"/>
          <w:szCs w:val="22"/>
          <w:lang w:val="de-DE"/>
        </w:rPr>
        <w:t>Funktionen/Anzeigen</w:t>
      </w:r>
    </w:p>
    <w:p w:rsidR="00475E9E" w:rsidRPr="00E971A0" w:rsidRDefault="00475E9E" w:rsidP="001F58FA">
      <w:pPr>
        <w:spacing w:after="0" w:line="276" w:lineRule="auto"/>
        <w:jc w:val="both"/>
        <w:rPr>
          <w:rFonts w:ascii="Arial" w:hAnsi="Arial" w:cs="Arial"/>
          <w:bCs/>
          <w:sz w:val="22"/>
          <w:szCs w:val="22"/>
          <w:lang w:val="de-DE"/>
        </w:rPr>
      </w:pPr>
      <w:r w:rsidRPr="00E971A0">
        <w:rPr>
          <w:rFonts w:ascii="Arial" w:hAnsi="Arial" w:cs="Arial"/>
          <w:bCs/>
          <w:sz w:val="22"/>
          <w:szCs w:val="22"/>
          <w:lang w:val="de-DE"/>
        </w:rPr>
        <w:t>Stunden- und Minutenanzeige über zwei Scheiben aus Titan Grade 5 mit schwebenden Ziffern, die auf besonders großen, zentralen Keramikkugellagern rotieren</w:t>
      </w:r>
    </w:p>
    <w:p w:rsidR="00475E9E" w:rsidRPr="00E971A0" w:rsidRDefault="00475E9E" w:rsidP="001F58FA">
      <w:pPr>
        <w:spacing w:after="0" w:line="276" w:lineRule="auto"/>
        <w:jc w:val="both"/>
        <w:rPr>
          <w:rFonts w:ascii="Arial" w:hAnsi="Arial" w:cs="Arial"/>
          <w:bCs/>
          <w:sz w:val="22"/>
          <w:szCs w:val="22"/>
          <w:lang w:val="de-DE"/>
        </w:rPr>
      </w:pPr>
      <w:r w:rsidRPr="00E971A0">
        <w:rPr>
          <w:rFonts w:ascii="Arial" w:hAnsi="Arial" w:cs="Arial"/>
          <w:bCs/>
          <w:sz w:val="22"/>
          <w:szCs w:val="22"/>
          <w:lang w:val="de-DE"/>
        </w:rPr>
        <w:t>Einseitig drehbare Lünette zur Messung der verstrichenen Zeit</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Ziffern, Markierungen und Segmente am Aufzug in Super-</w:t>
      </w:r>
      <w:proofErr w:type="spellStart"/>
      <w:r w:rsidRPr="00E971A0">
        <w:rPr>
          <w:rFonts w:ascii="Arial" w:hAnsi="Arial" w:cs="Arial"/>
          <w:sz w:val="22"/>
          <w:szCs w:val="22"/>
          <w:lang w:val="de-DE"/>
        </w:rPr>
        <w:t>LumiNova</w:t>
      </w:r>
      <w:proofErr w:type="spellEnd"/>
      <w:r w:rsidRPr="00E971A0">
        <w:rPr>
          <w:rFonts w:ascii="Arial" w:hAnsi="Arial" w:cs="Arial"/>
          <w:sz w:val="22"/>
          <w:szCs w:val="22"/>
          <w:lang w:val="de-DE"/>
        </w:rPr>
        <w:t xml:space="preserve"> </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 xml:space="preserve">Rundes Segment aus AGT Ultra </w:t>
      </w:r>
      <w:proofErr w:type="spellStart"/>
      <w:r w:rsidRPr="00E971A0">
        <w:rPr>
          <w:rFonts w:ascii="Arial" w:hAnsi="Arial" w:cs="Arial"/>
          <w:sz w:val="22"/>
          <w:szCs w:val="22"/>
          <w:lang w:val="de-DE"/>
        </w:rPr>
        <w:t>technology</w:t>
      </w:r>
      <w:proofErr w:type="spellEnd"/>
      <w:r w:rsidRPr="00E971A0">
        <w:rPr>
          <w:rFonts w:ascii="Arial" w:hAnsi="Arial" w:cs="Arial"/>
          <w:sz w:val="22"/>
          <w:szCs w:val="22"/>
          <w:lang w:val="de-DE"/>
        </w:rPr>
        <w:t xml:space="preserve"> (</w:t>
      </w:r>
      <w:proofErr w:type="spellStart"/>
      <w:r w:rsidRPr="00E971A0">
        <w:rPr>
          <w:rFonts w:ascii="Arial" w:hAnsi="Arial" w:cs="Arial"/>
          <w:sz w:val="22"/>
          <w:szCs w:val="22"/>
          <w:lang w:val="de-DE"/>
        </w:rPr>
        <w:t>Ambiant</w:t>
      </w:r>
      <w:proofErr w:type="spellEnd"/>
      <w:r w:rsidRPr="00E971A0">
        <w:rPr>
          <w:rFonts w:ascii="Arial" w:hAnsi="Arial" w:cs="Arial"/>
          <w:sz w:val="22"/>
          <w:szCs w:val="22"/>
          <w:lang w:val="de-DE"/>
        </w:rPr>
        <w:t xml:space="preserve"> </w:t>
      </w:r>
      <w:proofErr w:type="spellStart"/>
      <w:r w:rsidRPr="00E971A0">
        <w:rPr>
          <w:rFonts w:ascii="Arial" w:hAnsi="Arial" w:cs="Arial"/>
          <w:sz w:val="22"/>
          <w:szCs w:val="22"/>
          <w:lang w:val="de-DE"/>
        </w:rPr>
        <w:t>Glow</w:t>
      </w:r>
      <w:proofErr w:type="spellEnd"/>
      <w:r w:rsidRPr="00E971A0">
        <w:rPr>
          <w:rFonts w:ascii="Arial" w:hAnsi="Arial" w:cs="Arial"/>
          <w:sz w:val="22"/>
          <w:szCs w:val="22"/>
          <w:lang w:val="de-DE"/>
        </w:rPr>
        <w:t xml:space="preserve"> Technology) umrahmt das fliegende </w:t>
      </w:r>
      <w:proofErr w:type="spellStart"/>
      <w:r w:rsidRPr="00E971A0">
        <w:rPr>
          <w:rFonts w:ascii="Arial" w:hAnsi="Arial" w:cs="Arial"/>
          <w:sz w:val="22"/>
          <w:szCs w:val="22"/>
          <w:lang w:val="de-DE"/>
        </w:rPr>
        <w:t>Tourbillon</w:t>
      </w:r>
      <w:proofErr w:type="spellEnd"/>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Zwei Kronen: links zum Aufziehen und rechts zum Zeiteinstellen</w:t>
      </w:r>
    </w:p>
    <w:p w:rsidR="00475E9E" w:rsidRPr="00E971A0" w:rsidRDefault="00475E9E" w:rsidP="001F58FA">
      <w:pPr>
        <w:spacing w:after="0" w:line="276" w:lineRule="auto"/>
        <w:jc w:val="both"/>
        <w:rPr>
          <w:rFonts w:ascii="Arial" w:hAnsi="Arial" w:cs="Arial"/>
          <w:sz w:val="22"/>
          <w:szCs w:val="22"/>
          <w:lang w:val="de-DE"/>
        </w:rPr>
      </w:pPr>
    </w:p>
    <w:p w:rsidR="00475E9E" w:rsidRPr="00E971A0" w:rsidRDefault="00475E9E" w:rsidP="001F58FA">
      <w:pPr>
        <w:spacing w:after="0" w:line="276" w:lineRule="auto"/>
        <w:jc w:val="both"/>
        <w:rPr>
          <w:rFonts w:ascii="Arial" w:hAnsi="Arial" w:cs="Arial"/>
          <w:b/>
          <w:bCs/>
          <w:sz w:val="22"/>
          <w:szCs w:val="22"/>
          <w:lang w:val="de-DE"/>
        </w:rPr>
      </w:pPr>
      <w:r w:rsidRPr="00E971A0">
        <w:rPr>
          <w:rFonts w:ascii="Arial" w:hAnsi="Arial" w:cs="Arial"/>
          <w:b/>
          <w:bCs/>
          <w:sz w:val="22"/>
          <w:szCs w:val="22"/>
          <w:lang w:val="de-DE"/>
        </w:rPr>
        <w:t>Gehäuse</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Kugelförmiger Aufbau</w:t>
      </w:r>
    </w:p>
    <w:p w:rsidR="00475E9E" w:rsidRPr="00E971A0" w:rsidRDefault="00475E9E" w:rsidP="001F58FA">
      <w:pPr>
        <w:spacing w:after="0" w:line="276" w:lineRule="auto"/>
        <w:rPr>
          <w:rFonts w:ascii="Arial" w:hAnsi="Arial" w:cs="Arial"/>
          <w:sz w:val="22"/>
          <w:szCs w:val="22"/>
          <w:lang w:val="de-DE"/>
        </w:rPr>
      </w:pPr>
      <w:r w:rsidRPr="00E971A0">
        <w:rPr>
          <w:rFonts w:ascii="Arial" w:hAnsi="Arial" w:cs="Arial"/>
          <w:sz w:val="22"/>
          <w:szCs w:val="22"/>
          <w:lang w:val="de-DE"/>
        </w:rPr>
        <w:t>Material: Platin 950</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Abmessungen: 53,8 mm x 21,3 mm</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 xml:space="preserve">Einzelteile: </w:t>
      </w:r>
      <w:r w:rsidR="008D3392">
        <w:rPr>
          <w:rFonts w:ascii="Arial" w:hAnsi="Arial" w:cs="Arial"/>
          <w:sz w:val="22"/>
          <w:szCs w:val="22"/>
          <w:lang w:val="de-DE"/>
        </w:rPr>
        <w:t>83</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 xml:space="preserve">Wasserdicht bis 50 m/150 Fuß/5 </w:t>
      </w:r>
      <w:proofErr w:type="spellStart"/>
      <w:r w:rsidRPr="00E971A0">
        <w:rPr>
          <w:rFonts w:ascii="Arial" w:hAnsi="Arial" w:cs="Arial"/>
          <w:sz w:val="22"/>
          <w:szCs w:val="22"/>
          <w:lang w:val="de-DE"/>
        </w:rPr>
        <w:t>atm</w:t>
      </w:r>
      <w:proofErr w:type="spellEnd"/>
    </w:p>
    <w:p w:rsidR="00475E9E" w:rsidRPr="00E971A0" w:rsidRDefault="00475E9E" w:rsidP="001F58FA">
      <w:pPr>
        <w:spacing w:after="0" w:line="276" w:lineRule="auto"/>
        <w:jc w:val="both"/>
        <w:rPr>
          <w:rFonts w:ascii="Arial" w:hAnsi="Arial" w:cs="Arial"/>
          <w:sz w:val="22"/>
          <w:szCs w:val="22"/>
          <w:lang w:val="de-DE"/>
        </w:rPr>
      </w:pPr>
    </w:p>
    <w:p w:rsidR="00475E9E" w:rsidRPr="00E971A0" w:rsidRDefault="00475E9E" w:rsidP="001F58FA">
      <w:pPr>
        <w:spacing w:after="0" w:line="276" w:lineRule="auto"/>
        <w:jc w:val="both"/>
        <w:rPr>
          <w:rFonts w:ascii="Arial" w:hAnsi="Arial" w:cs="Arial"/>
          <w:b/>
          <w:bCs/>
          <w:sz w:val="22"/>
          <w:szCs w:val="22"/>
          <w:lang w:val="de-DE"/>
        </w:rPr>
      </w:pPr>
      <w:r w:rsidRPr="00E971A0">
        <w:rPr>
          <w:rFonts w:ascii="Arial" w:hAnsi="Arial" w:cs="Arial"/>
          <w:b/>
          <w:bCs/>
          <w:sz w:val="22"/>
          <w:szCs w:val="22"/>
          <w:lang w:val="de-DE"/>
        </w:rPr>
        <w:t>Saphirgläser</w:t>
      </w:r>
    </w:p>
    <w:p w:rsidR="00475E9E" w:rsidRPr="00E971A0" w:rsidRDefault="00475E9E" w:rsidP="001F58FA">
      <w:pPr>
        <w:spacing w:after="0" w:line="276" w:lineRule="auto"/>
        <w:jc w:val="both"/>
        <w:rPr>
          <w:rFonts w:ascii="Arial" w:hAnsi="Arial" w:cs="Arial"/>
          <w:sz w:val="22"/>
          <w:szCs w:val="22"/>
          <w:lang w:val="de-DE"/>
        </w:rPr>
      </w:pPr>
      <w:r w:rsidRPr="00E971A0">
        <w:rPr>
          <w:rFonts w:ascii="Arial" w:hAnsi="Arial" w:cs="Arial"/>
          <w:sz w:val="22"/>
          <w:szCs w:val="22"/>
          <w:lang w:val="de-DE"/>
        </w:rPr>
        <w:t>Das obere und untere Saphirglas ist beidseitig entspiegelt</w:t>
      </w:r>
    </w:p>
    <w:p w:rsidR="00475E9E" w:rsidRPr="00E971A0" w:rsidRDefault="00475E9E" w:rsidP="001F58FA">
      <w:pPr>
        <w:spacing w:after="0" w:line="276" w:lineRule="auto"/>
        <w:jc w:val="both"/>
        <w:rPr>
          <w:rFonts w:ascii="Arial" w:hAnsi="Arial" w:cs="Arial"/>
          <w:sz w:val="22"/>
          <w:szCs w:val="22"/>
          <w:lang w:val="de-DE"/>
        </w:rPr>
      </w:pPr>
    </w:p>
    <w:p w:rsidR="00014728" w:rsidRPr="00D94510" w:rsidRDefault="00014728" w:rsidP="00014728">
      <w:pPr>
        <w:spacing w:after="0" w:line="276" w:lineRule="auto"/>
        <w:jc w:val="both"/>
        <w:rPr>
          <w:rFonts w:ascii="Arial" w:hAnsi="Arial" w:cs="Arial"/>
          <w:b/>
          <w:bCs/>
          <w:sz w:val="22"/>
          <w:szCs w:val="22"/>
          <w:lang w:val="de-DE"/>
        </w:rPr>
      </w:pPr>
      <w:r w:rsidRPr="00D94510">
        <w:rPr>
          <w:rFonts w:ascii="Arial" w:hAnsi="Arial" w:cs="Arial"/>
          <w:b/>
          <w:bCs/>
          <w:sz w:val="22"/>
          <w:szCs w:val="22"/>
          <w:lang w:val="de-DE"/>
        </w:rPr>
        <w:t xml:space="preserve">Armband </w:t>
      </w:r>
      <w:r>
        <w:rPr>
          <w:rFonts w:ascii="Arial" w:hAnsi="Arial" w:cs="Arial"/>
          <w:b/>
          <w:bCs/>
          <w:sz w:val="22"/>
          <w:szCs w:val="22"/>
          <w:lang w:val="de-DE"/>
        </w:rPr>
        <w:t>und</w:t>
      </w:r>
      <w:r w:rsidRPr="00D94510">
        <w:rPr>
          <w:rFonts w:ascii="Arial" w:hAnsi="Arial" w:cs="Arial"/>
          <w:b/>
          <w:bCs/>
          <w:sz w:val="22"/>
          <w:szCs w:val="22"/>
          <w:lang w:val="de-DE"/>
        </w:rPr>
        <w:t xml:space="preserve"> Schließe</w:t>
      </w:r>
    </w:p>
    <w:p w:rsidR="00014728" w:rsidRDefault="00014728" w:rsidP="00014728">
      <w:pPr>
        <w:spacing w:after="0" w:line="276" w:lineRule="auto"/>
        <w:jc w:val="both"/>
        <w:rPr>
          <w:rFonts w:ascii="Arial" w:hAnsi="Arial" w:cs="Arial"/>
          <w:color w:val="FF0000"/>
          <w:sz w:val="22"/>
          <w:szCs w:val="22"/>
          <w:lang w:val="de-CH"/>
        </w:rPr>
      </w:pPr>
      <w:r w:rsidRPr="00D94510">
        <w:rPr>
          <w:rFonts w:ascii="Arial" w:hAnsi="Arial" w:cs="Arial"/>
          <w:sz w:val="22"/>
          <w:szCs w:val="22"/>
          <w:lang w:val="de-DE"/>
        </w:rPr>
        <w:t>Kautschuk</w:t>
      </w:r>
      <w:r>
        <w:rPr>
          <w:rFonts w:ascii="Arial" w:hAnsi="Arial" w:cs="Arial"/>
          <w:sz w:val="22"/>
          <w:szCs w:val="22"/>
          <w:lang w:val="de-DE"/>
        </w:rPr>
        <w:t>a</w:t>
      </w:r>
      <w:r w:rsidRPr="00D94510">
        <w:rPr>
          <w:rFonts w:ascii="Arial" w:hAnsi="Arial" w:cs="Arial"/>
          <w:sz w:val="22"/>
          <w:szCs w:val="22"/>
          <w:lang w:val="de-DE"/>
        </w:rPr>
        <w:t xml:space="preserve">rmband gegossen aus luftfahrttauglichem </w:t>
      </w:r>
      <w:proofErr w:type="spellStart"/>
      <w:r w:rsidRPr="00D94510">
        <w:rPr>
          <w:rFonts w:ascii="Arial" w:hAnsi="Arial" w:cs="Arial"/>
          <w:sz w:val="22"/>
          <w:szCs w:val="22"/>
          <w:lang w:val="de-DE"/>
        </w:rPr>
        <w:t>Fluorocarbon</w:t>
      </w:r>
      <w:proofErr w:type="spellEnd"/>
      <w:r w:rsidRPr="00D94510">
        <w:rPr>
          <w:rFonts w:ascii="Arial" w:hAnsi="Arial" w:cs="Arial"/>
          <w:sz w:val="22"/>
          <w:szCs w:val="22"/>
          <w:lang w:val="de-DE"/>
        </w:rPr>
        <w:t xml:space="preserve">-Elastomer (FKM 70) </w:t>
      </w:r>
      <w:proofErr w:type="spellStart"/>
      <w:r w:rsidRPr="00D94510">
        <w:rPr>
          <w:rFonts w:ascii="Arial" w:hAnsi="Arial" w:cs="Arial"/>
          <w:sz w:val="22"/>
          <w:szCs w:val="22"/>
          <w:lang w:val="de-DE"/>
        </w:rPr>
        <w:t>Shore</w:t>
      </w:r>
      <w:proofErr w:type="spellEnd"/>
      <w:r w:rsidRPr="00D94510">
        <w:rPr>
          <w:rFonts w:ascii="Arial" w:hAnsi="Arial" w:cs="Arial"/>
          <w:sz w:val="22"/>
          <w:szCs w:val="22"/>
          <w:lang w:val="de-DE"/>
        </w:rPr>
        <w:t xml:space="preserve"> A, ausgeliefert in </w:t>
      </w:r>
      <w:r>
        <w:rPr>
          <w:rFonts w:ascii="Arial" w:hAnsi="Arial" w:cs="Arial"/>
          <w:sz w:val="22"/>
          <w:szCs w:val="22"/>
          <w:lang w:val="de-DE"/>
        </w:rPr>
        <w:t xml:space="preserve">drei </w:t>
      </w:r>
      <w:r w:rsidRPr="00D94510">
        <w:rPr>
          <w:rFonts w:ascii="Arial" w:hAnsi="Arial" w:cs="Arial"/>
          <w:sz w:val="22"/>
          <w:szCs w:val="22"/>
          <w:lang w:val="de-DE"/>
        </w:rPr>
        <w:t>Farben (</w:t>
      </w:r>
      <w:r>
        <w:rPr>
          <w:rFonts w:ascii="Arial" w:hAnsi="Arial" w:cs="Arial"/>
          <w:sz w:val="22"/>
          <w:szCs w:val="22"/>
          <w:lang w:val="de-DE"/>
        </w:rPr>
        <w:t>R</w:t>
      </w:r>
      <w:r w:rsidRPr="00D94510">
        <w:rPr>
          <w:rFonts w:ascii="Arial" w:hAnsi="Arial" w:cs="Arial"/>
          <w:sz w:val="22"/>
          <w:szCs w:val="22"/>
          <w:lang w:val="de-DE"/>
        </w:rPr>
        <w:t xml:space="preserve">ot, </w:t>
      </w:r>
      <w:r>
        <w:rPr>
          <w:rFonts w:ascii="Arial" w:hAnsi="Arial" w:cs="Arial"/>
          <w:sz w:val="22"/>
          <w:szCs w:val="22"/>
          <w:lang w:val="de-DE"/>
        </w:rPr>
        <w:t>S</w:t>
      </w:r>
      <w:r w:rsidRPr="00D94510">
        <w:rPr>
          <w:rFonts w:ascii="Arial" w:hAnsi="Arial" w:cs="Arial"/>
          <w:sz w:val="22"/>
          <w:szCs w:val="22"/>
          <w:lang w:val="de-DE"/>
        </w:rPr>
        <w:t xml:space="preserve">chwarz oder </w:t>
      </w:r>
      <w:r>
        <w:rPr>
          <w:rFonts w:ascii="Arial" w:hAnsi="Arial" w:cs="Arial"/>
          <w:sz w:val="22"/>
          <w:szCs w:val="22"/>
          <w:lang w:val="de-DE"/>
        </w:rPr>
        <w:t>W</w:t>
      </w:r>
      <w:r w:rsidRPr="00D94510">
        <w:rPr>
          <w:rFonts w:ascii="Arial" w:hAnsi="Arial" w:cs="Arial"/>
          <w:sz w:val="22"/>
          <w:szCs w:val="22"/>
          <w:lang w:val="de-DE"/>
        </w:rPr>
        <w:t xml:space="preserve">eiß) mit Faltschließe </w:t>
      </w:r>
      <w:r>
        <w:rPr>
          <w:rFonts w:ascii="Arial" w:hAnsi="Arial" w:cs="Arial"/>
          <w:sz w:val="22"/>
          <w:szCs w:val="22"/>
          <w:lang w:val="de-DE"/>
        </w:rPr>
        <w:t>in Platin</w:t>
      </w:r>
      <w:r w:rsidRPr="00D94510">
        <w:rPr>
          <w:rFonts w:ascii="Arial" w:hAnsi="Arial" w:cs="Arial"/>
          <w:color w:val="FF0000"/>
          <w:sz w:val="22"/>
          <w:szCs w:val="22"/>
          <w:lang w:val="de-DE"/>
        </w:rPr>
        <w:t>.</w:t>
      </w:r>
      <w:r w:rsidRPr="00D94510">
        <w:rPr>
          <w:rFonts w:ascii="Arial" w:hAnsi="Arial" w:cs="Arial"/>
          <w:color w:val="FF0000"/>
          <w:sz w:val="22"/>
          <w:szCs w:val="22"/>
          <w:lang w:val="de-CH"/>
        </w:rPr>
        <w:t xml:space="preserve"> </w:t>
      </w:r>
    </w:p>
    <w:p w:rsidR="00681852" w:rsidRPr="00014728" w:rsidRDefault="00681852" w:rsidP="001F58FA">
      <w:pPr>
        <w:spacing w:after="0" w:line="276" w:lineRule="auto"/>
        <w:jc w:val="both"/>
        <w:rPr>
          <w:rFonts w:ascii="Arial" w:hAnsi="Arial" w:cs="Arial"/>
          <w:color w:val="FF0000"/>
          <w:sz w:val="22"/>
          <w:szCs w:val="22"/>
          <w:lang w:val="de-CH"/>
        </w:rPr>
      </w:pPr>
    </w:p>
    <w:p w:rsidR="00475E9E" w:rsidRDefault="00475E9E" w:rsidP="001F58FA">
      <w:pPr>
        <w:spacing w:line="276" w:lineRule="auto"/>
        <w:rPr>
          <w:rFonts w:ascii="Arial" w:hAnsi="Arial" w:cs="Arial"/>
          <w:b/>
          <w:bCs/>
          <w:sz w:val="22"/>
          <w:szCs w:val="22"/>
          <w:lang w:val="de-DE"/>
        </w:rPr>
      </w:pPr>
    </w:p>
    <w:p w:rsidR="008D3392" w:rsidRDefault="008D3392" w:rsidP="001F58FA">
      <w:pPr>
        <w:spacing w:line="276" w:lineRule="auto"/>
        <w:rPr>
          <w:rFonts w:ascii="Arial" w:hAnsi="Arial" w:cs="Arial"/>
          <w:b/>
          <w:bCs/>
          <w:sz w:val="22"/>
          <w:szCs w:val="22"/>
          <w:lang w:val="de-DE"/>
        </w:rPr>
      </w:pPr>
    </w:p>
    <w:p w:rsidR="008D3392" w:rsidRPr="00E971A0" w:rsidRDefault="008D3392" w:rsidP="001F58FA">
      <w:pPr>
        <w:spacing w:line="276" w:lineRule="auto"/>
        <w:rPr>
          <w:rFonts w:ascii="Arial" w:hAnsi="Arial" w:cs="Arial"/>
          <w:b/>
          <w:bCs/>
          <w:sz w:val="22"/>
          <w:szCs w:val="22"/>
          <w:lang w:val="de-DE"/>
        </w:rPr>
      </w:pPr>
    </w:p>
    <w:p w:rsidR="00475E9E" w:rsidRPr="00E971A0" w:rsidRDefault="00475E9E" w:rsidP="001F58FA">
      <w:pPr>
        <w:spacing w:after="0" w:line="276" w:lineRule="auto"/>
        <w:rPr>
          <w:rFonts w:ascii="Arial" w:hAnsi="Arial" w:cs="Arial"/>
          <w:b/>
          <w:bCs/>
          <w:sz w:val="28"/>
          <w:szCs w:val="22"/>
          <w:lang w:val="de-DE"/>
        </w:rPr>
      </w:pPr>
      <w:r w:rsidRPr="00E971A0">
        <w:rPr>
          <w:rFonts w:ascii="Arial" w:hAnsi="Arial" w:cs="Arial"/>
          <w:b/>
          <w:bCs/>
          <w:sz w:val="28"/>
          <w:szCs w:val="22"/>
          <w:lang w:val="de-DE"/>
        </w:rPr>
        <w:t>„FREUNDE“, DIE FÜR DIE HM7 AQUAPOD VERANTWORTLICH ZEICHNEN</w:t>
      </w:r>
    </w:p>
    <w:p w:rsidR="00475E9E" w:rsidRPr="00E971A0" w:rsidRDefault="00475E9E" w:rsidP="001F58FA">
      <w:pPr>
        <w:spacing w:after="0" w:line="276" w:lineRule="auto"/>
        <w:jc w:val="center"/>
        <w:rPr>
          <w:rFonts w:ascii="Arial" w:hAnsi="Arial" w:cs="Arial"/>
          <w:b/>
          <w:bCs/>
          <w:sz w:val="28"/>
          <w:szCs w:val="22"/>
          <w:lang w:val="de-DE"/>
        </w:rPr>
      </w:pPr>
    </w:p>
    <w:p w:rsidR="00475E9E" w:rsidRPr="00D22E87" w:rsidRDefault="00475E9E" w:rsidP="001F58FA">
      <w:pPr>
        <w:pStyle w:val="Sansinterligne"/>
        <w:spacing w:line="276" w:lineRule="auto"/>
        <w:jc w:val="both"/>
        <w:rPr>
          <w:rFonts w:ascii="Arial" w:hAnsi="Arial" w:cs="Arial"/>
          <w:lang w:val="en-US"/>
        </w:rPr>
      </w:pPr>
      <w:proofErr w:type="spellStart"/>
      <w:r w:rsidRPr="00D22E87">
        <w:rPr>
          <w:rFonts w:ascii="Arial" w:hAnsi="Arial" w:cs="Arial"/>
          <w:i/>
          <w:iCs/>
          <w:lang w:val="en-US"/>
        </w:rPr>
        <w:t>Konzept</w:t>
      </w:r>
      <w:proofErr w:type="spellEnd"/>
      <w:r w:rsidRPr="00D22E87">
        <w:rPr>
          <w:rFonts w:ascii="Arial" w:hAnsi="Arial" w:cs="Arial"/>
          <w:i/>
          <w:iCs/>
          <w:lang w:val="en-US"/>
        </w:rPr>
        <w:t>:</w:t>
      </w:r>
      <w:r w:rsidRPr="00D22E87">
        <w:rPr>
          <w:rFonts w:ascii="Arial" w:hAnsi="Arial" w:cs="Arial"/>
          <w:lang w:val="en-US"/>
        </w:rPr>
        <w:t xml:space="preserve"> Maximilian </w:t>
      </w:r>
      <w:proofErr w:type="spellStart"/>
      <w:r w:rsidRPr="00D22E87">
        <w:rPr>
          <w:rFonts w:ascii="Arial" w:hAnsi="Arial" w:cs="Arial"/>
          <w:lang w:val="en-US"/>
        </w:rPr>
        <w:t>Büsser</w:t>
      </w:r>
      <w:proofErr w:type="spellEnd"/>
      <w:r w:rsidRPr="00D22E87">
        <w:rPr>
          <w:rFonts w:ascii="Arial" w:hAnsi="Arial" w:cs="Arial"/>
          <w:lang w:val="en-US"/>
        </w:rPr>
        <w:t xml:space="preserve"> / MB&amp;F</w:t>
      </w:r>
    </w:p>
    <w:p w:rsidR="00475E9E" w:rsidRPr="00D22E87" w:rsidRDefault="00475E9E" w:rsidP="001F58FA">
      <w:pPr>
        <w:pStyle w:val="Sansinterligne"/>
        <w:spacing w:line="276" w:lineRule="auto"/>
        <w:jc w:val="both"/>
        <w:rPr>
          <w:rFonts w:ascii="Arial" w:hAnsi="Arial" w:cs="Arial"/>
          <w:lang w:val="en-US"/>
        </w:rPr>
      </w:pPr>
      <w:r w:rsidRPr="00D22E87">
        <w:rPr>
          <w:rFonts w:ascii="Arial" w:hAnsi="Arial" w:cs="Arial"/>
          <w:i/>
          <w:iCs/>
          <w:lang w:val="en-US"/>
        </w:rPr>
        <w:t>Design</w:t>
      </w:r>
      <w:r w:rsidRPr="00D22E87">
        <w:rPr>
          <w:rFonts w:ascii="Arial" w:hAnsi="Arial" w:cs="Arial"/>
          <w:lang w:val="en-US"/>
        </w:rPr>
        <w:t xml:space="preserve">: Eric </w:t>
      </w:r>
      <w:proofErr w:type="spellStart"/>
      <w:r w:rsidRPr="00D22E87">
        <w:rPr>
          <w:rFonts w:ascii="Arial" w:hAnsi="Arial" w:cs="Arial"/>
          <w:lang w:val="en-US"/>
        </w:rPr>
        <w:t>Giroud</w:t>
      </w:r>
      <w:proofErr w:type="spellEnd"/>
      <w:r w:rsidRPr="00D22E87">
        <w:rPr>
          <w:rFonts w:ascii="Arial" w:hAnsi="Arial" w:cs="Arial"/>
          <w:lang w:val="en-US"/>
        </w:rPr>
        <w:t xml:space="preserve"> / Through the Looking Glass</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Technik- und Produktmanagement:</w:t>
      </w:r>
      <w:r w:rsidRPr="00E971A0">
        <w:rPr>
          <w:rFonts w:ascii="Arial" w:hAnsi="Arial" w:cs="Arial"/>
          <w:lang w:val="de-DE"/>
        </w:rPr>
        <w:t xml:space="preserve"> Serge Kriknoff / MB&amp;F</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Forschung und Entwicklung:</w:t>
      </w:r>
      <w:r w:rsidRPr="00E971A0">
        <w:rPr>
          <w:rFonts w:ascii="Arial" w:hAnsi="Arial" w:cs="Arial"/>
          <w:lang w:val="de-DE"/>
        </w:rPr>
        <w:t xml:space="preserve"> Ruben Martinez und Simon Brette / MB&amp;F</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Werksentwicklung</w:t>
      </w:r>
      <w:r w:rsidRPr="00E971A0">
        <w:rPr>
          <w:rFonts w:ascii="Arial" w:hAnsi="Arial" w:cs="Arial"/>
          <w:lang w:val="de-DE"/>
        </w:rPr>
        <w:t>: Ruben Martinez / MB&amp;F</w:t>
      </w:r>
    </w:p>
    <w:p w:rsidR="00475E9E" w:rsidRPr="00E971A0" w:rsidRDefault="00475E9E" w:rsidP="001F58FA">
      <w:pPr>
        <w:pStyle w:val="Sansinterligne"/>
        <w:spacing w:line="276" w:lineRule="auto"/>
        <w:jc w:val="both"/>
        <w:rPr>
          <w:rFonts w:ascii="Arial" w:hAnsi="Arial" w:cs="Arial"/>
          <w:lang w:val="de-DE"/>
        </w:rPr>
      </w:pP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Gehäuse:</w:t>
      </w:r>
      <w:r w:rsidRPr="00E971A0">
        <w:rPr>
          <w:rFonts w:ascii="Arial" w:hAnsi="Arial" w:cs="Arial"/>
          <w:lang w:val="de-DE"/>
        </w:rPr>
        <w:t xml:space="preserve"> Damien FERNIER / LAB</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Saphirgläser:</w:t>
      </w:r>
      <w:r w:rsidRPr="00E971A0">
        <w:rPr>
          <w:rFonts w:ascii="Arial" w:hAnsi="Arial" w:cs="Arial"/>
          <w:lang w:val="de-DE"/>
        </w:rPr>
        <w:t xml:space="preserve"> </w:t>
      </w:r>
      <w:proofErr w:type="spellStart"/>
      <w:r w:rsidRPr="00E971A0">
        <w:rPr>
          <w:rFonts w:ascii="Arial" w:hAnsi="Arial" w:cs="Arial"/>
          <w:lang w:val="de-DE"/>
        </w:rPr>
        <w:t>Sebal</w:t>
      </w:r>
      <w:proofErr w:type="spellEnd"/>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Unruhbrücke aus Saphirglas</w:t>
      </w:r>
      <w:r w:rsidRPr="00E971A0">
        <w:rPr>
          <w:rFonts w:ascii="Arial" w:eastAsia="Times New Roman" w:hAnsi="Arial" w:cs="Arial"/>
          <w:sz w:val="20"/>
          <w:szCs w:val="20"/>
          <w:lang w:val="de-DE" w:eastAsia="fr-CH"/>
        </w:rPr>
        <w:t xml:space="preserve">: M. </w:t>
      </w:r>
      <w:proofErr w:type="spellStart"/>
      <w:r w:rsidRPr="00E971A0">
        <w:rPr>
          <w:rFonts w:ascii="Arial" w:eastAsia="Times New Roman" w:hAnsi="Arial" w:cs="Arial"/>
          <w:sz w:val="20"/>
          <w:szCs w:val="20"/>
          <w:lang w:val="de-DE" w:eastAsia="fr-CH"/>
        </w:rPr>
        <w:t>Stoller</w:t>
      </w:r>
      <w:proofErr w:type="spellEnd"/>
      <w:r w:rsidRPr="00E971A0">
        <w:rPr>
          <w:rFonts w:ascii="Arial" w:eastAsia="Times New Roman" w:hAnsi="Arial" w:cs="Arial"/>
          <w:sz w:val="20"/>
          <w:szCs w:val="20"/>
          <w:lang w:val="de-DE" w:eastAsia="fr-CH"/>
        </w:rPr>
        <w:t xml:space="preserve"> </w:t>
      </w:r>
      <w:r w:rsidR="00062E76">
        <w:rPr>
          <w:rFonts w:ascii="Arial" w:eastAsia="Times New Roman" w:hAnsi="Arial" w:cs="Arial"/>
          <w:sz w:val="20"/>
          <w:szCs w:val="20"/>
          <w:lang w:val="de-DE" w:eastAsia="fr-CH"/>
        </w:rPr>
        <w:t xml:space="preserve">/ </w:t>
      </w:r>
      <w:proofErr w:type="spellStart"/>
      <w:r w:rsidRPr="00E971A0">
        <w:rPr>
          <w:rFonts w:ascii="Arial" w:eastAsia="Times New Roman" w:hAnsi="Arial" w:cs="Arial"/>
          <w:sz w:val="20"/>
          <w:szCs w:val="20"/>
          <w:lang w:val="de-DE" w:eastAsia="fr-CH"/>
        </w:rPr>
        <w:t>Novocristal</w:t>
      </w:r>
      <w:proofErr w:type="spellEnd"/>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Präzises Drehen von Rädern, Trieben und Achsen:</w:t>
      </w:r>
      <w:r w:rsidRPr="00E971A0">
        <w:rPr>
          <w:rFonts w:ascii="Arial" w:hAnsi="Arial" w:cs="Arial"/>
          <w:lang w:val="de-DE"/>
        </w:rPr>
        <w:t xml:space="preserve"> Rodrigue Baume / DMP, Paul-André </w:t>
      </w:r>
      <w:proofErr w:type="spellStart"/>
      <w:r w:rsidRPr="00E971A0">
        <w:rPr>
          <w:rFonts w:ascii="Arial" w:hAnsi="Arial" w:cs="Arial"/>
          <w:lang w:val="de-DE"/>
        </w:rPr>
        <w:t>Tendon</w:t>
      </w:r>
      <w:proofErr w:type="spellEnd"/>
      <w:r w:rsidRPr="00E971A0">
        <w:rPr>
          <w:rFonts w:ascii="Arial" w:hAnsi="Arial" w:cs="Arial"/>
          <w:lang w:val="de-DE"/>
        </w:rPr>
        <w:t xml:space="preserve"> / BANDI, AZUREA, ATOKLAPA, GIMMEL ROUAGES</w:t>
      </w:r>
    </w:p>
    <w:p w:rsidR="00475E9E" w:rsidRPr="00D22E87" w:rsidRDefault="00475E9E" w:rsidP="001F58FA">
      <w:pPr>
        <w:pStyle w:val="Sansinterligne"/>
        <w:spacing w:line="276" w:lineRule="auto"/>
        <w:jc w:val="both"/>
        <w:rPr>
          <w:rFonts w:ascii="Arial" w:hAnsi="Arial" w:cs="Arial"/>
          <w:lang w:val="en-US"/>
        </w:rPr>
      </w:pPr>
      <w:proofErr w:type="spellStart"/>
      <w:r w:rsidRPr="00D22E87">
        <w:rPr>
          <w:rFonts w:ascii="Arial" w:hAnsi="Arial" w:cs="Arial"/>
          <w:i/>
          <w:iCs/>
          <w:lang w:val="en-US"/>
        </w:rPr>
        <w:t>Federn</w:t>
      </w:r>
      <w:proofErr w:type="spellEnd"/>
      <w:r w:rsidRPr="00D22E87">
        <w:rPr>
          <w:rFonts w:ascii="Arial" w:hAnsi="Arial" w:cs="Arial"/>
          <w:i/>
          <w:iCs/>
          <w:lang w:val="en-US"/>
        </w:rPr>
        <w:t>:</w:t>
      </w:r>
      <w:r w:rsidRPr="00D22E87">
        <w:rPr>
          <w:rFonts w:ascii="Arial" w:hAnsi="Arial" w:cs="Arial"/>
          <w:lang w:val="en-US"/>
        </w:rPr>
        <w:t xml:space="preserve"> Alain Pellet / </w:t>
      </w:r>
      <w:proofErr w:type="spellStart"/>
      <w:r w:rsidRPr="00D22E87">
        <w:rPr>
          <w:rFonts w:ascii="Arial" w:hAnsi="Arial" w:cs="Arial"/>
          <w:lang w:val="en-US"/>
        </w:rPr>
        <w:t>Elefil</w:t>
      </w:r>
      <w:proofErr w:type="spellEnd"/>
      <w:r w:rsidRPr="00D22E87">
        <w:rPr>
          <w:rFonts w:ascii="Arial" w:hAnsi="Arial" w:cs="Arial"/>
          <w:lang w:val="en-US"/>
        </w:rPr>
        <w:t xml:space="preserve"> Swiss</w:t>
      </w:r>
    </w:p>
    <w:p w:rsidR="00475E9E" w:rsidRPr="00D22E87" w:rsidRDefault="00475E9E" w:rsidP="001F58FA">
      <w:pPr>
        <w:pStyle w:val="Sansinterligne"/>
        <w:spacing w:line="276" w:lineRule="auto"/>
        <w:jc w:val="both"/>
        <w:rPr>
          <w:rFonts w:ascii="Arial" w:hAnsi="Arial" w:cs="Arial"/>
          <w:lang w:val="en-US"/>
        </w:rPr>
      </w:pPr>
      <w:proofErr w:type="spellStart"/>
      <w:r w:rsidRPr="00D22E87">
        <w:rPr>
          <w:rFonts w:ascii="Arial" w:hAnsi="Arial" w:cs="Arial"/>
          <w:i/>
          <w:iCs/>
          <w:lang w:val="en-US"/>
        </w:rPr>
        <w:t>Räderwerk</w:t>
      </w:r>
      <w:proofErr w:type="spellEnd"/>
      <w:r w:rsidRPr="00D22E87">
        <w:rPr>
          <w:rFonts w:ascii="Arial" w:hAnsi="Arial" w:cs="Arial"/>
          <w:i/>
          <w:iCs/>
          <w:lang w:val="en-US"/>
        </w:rPr>
        <w:t>:</w:t>
      </w:r>
      <w:r w:rsidRPr="00D22E87">
        <w:rPr>
          <w:rFonts w:ascii="Arial" w:hAnsi="Arial" w:cs="Arial"/>
          <w:lang w:val="en-US"/>
        </w:rPr>
        <w:t xml:space="preserve"> Patrice </w:t>
      </w:r>
      <w:proofErr w:type="spellStart"/>
      <w:r w:rsidRPr="00D22E87">
        <w:rPr>
          <w:rFonts w:ascii="Arial" w:hAnsi="Arial" w:cs="Arial"/>
          <w:lang w:val="en-US"/>
        </w:rPr>
        <w:t>Parietti</w:t>
      </w:r>
      <w:proofErr w:type="spellEnd"/>
      <w:r w:rsidRPr="00D22E87">
        <w:rPr>
          <w:rFonts w:ascii="Arial" w:hAnsi="Arial" w:cs="Arial"/>
          <w:lang w:val="en-US"/>
        </w:rPr>
        <w:t xml:space="preserve"> / MPS Micro Precision Systems</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 xml:space="preserve">Titanrotor: </w:t>
      </w:r>
      <w:r w:rsidRPr="00E971A0">
        <w:rPr>
          <w:rFonts w:ascii="Arial" w:hAnsi="Arial" w:cs="Arial"/>
          <w:lang w:val="de-DE"/>
        </w:rPr>
        <w:t xml:space="preserve">Marc </w:t>
      </w:r>
      <w:proofErr w:type="spellStart"/>
      <w:r w:rsidRPr="00E971A0">
        <w:rPr>
          <w:rFonts w:ascii="Arial" w:hAnsi="Arial" w:cs="Arial"/>
          <w:lang w:val="de-DE"/>
        </w:rPr>
        <w:t>Bolis</w:t>
      </w:r>
      <w:proofErr w:type="spellEnd"/>
      <w:r w:rsidRPr="00E971A0">
        <w:rPr>
          <w:rFonts w:ascii="Arial" w:hAnsi="Arial" w:cs="Arial"/>
          <w:lang w:val="de-DE"/>
        </w:rPr>
        <w:t xml:space="preserve"> / 2B8 SARL</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 xml:space="preserve">Platinen und Brücken: </w:t>
      </w:r>
      <w:r w:rsidRPr="00E971A0">
        <w:rPr>
          <w:rFonts w:ascii="Arial" w:hAnsi="Arial" w:cs="Arial"/>
          <w:lang w:val="de-DE"/>
        </w:rPr>
        <w:t xml:space="preserve">Rodrigue Baume / HORLOFAB und Benjamin </w:t>
      </w:r>
      <w:proofErr w:type="spellStart"/>
      <w:r w:rsidRPr="00E971A0">
        <w:rPr>
          <w:rFonts w:ascii="Arial" w:hAnsi="Arial" w:cs="Arial"/>
          <w:lang w:val="de-DE"/>
        </w:rPr>
        <w:t>Signoud</w:t>
      </w:r>
      <w:proofErr w:type="spellEnd"/>
      <w:r w:rsidRPr="00E971A0">
        <w:rPr>
          <w:rFonts w:ascii="Arial" w:hAnsi="Arial" w:cs="Arial"/>
          <w:lang w:val="de-DE"/>
        </w:rPr>
        <w:t xml:space="preserve"> / AMECAP</w:t>
      </w:r>
    </w:p>
    <w:p w:rsidR="00475E9E" w:rsidRPr="00D22E87" w:rsidRDefault="00475E9E" w:rsidP="001F58FA">
      <w:pPr>
        <w:pStyle w:val="Sansinterligne"/>
        <w:spacing w:line="276" w:lineRule="auto"/>
        <w:jc w:val="both"/>
        <w:rPr>
          <w:rFonts w:ascii="Arial" w:hAnsi="Arial" w:cs="Arial"/>
        </w:rPr>
      </w:pPr>
      <w:proofErr w:type="spellStart"/>
      <w:r w:rsidRPr="00D22E87">
        <w:rPr>
          <w:rFonts w:ascii="Arial" w:hAnsi="Arial" w:cs="Arial"/>
          <w:i/>
          <w:iCs/>
        </w:rPr>
        <w:t>Mystery-Aufzug</w:t>
      </w:r>
      <w:proofErr w:type="spellEnd"/>
      <w:r w:rsidRPr="00D22E87">
        <w:rPr>
          <w:rFonts w:ascii="Arial" w:hAnsi="Arial" w:cs="Arial"/>
          <w:i/>
          <w:iCs/>
        </w:rPr>
        <w:t xml:space="preserve"> </w:t>
      </w:r>
      <w:proofErr w:type="spellStart"/>
      <w:r w:rsidRPr="00D22E87">
        <w:rPr>
          <w:rFonts w:ascii="Arial" w:hAnsi="Arial" w:cs="Arial"/>
          <w:i/>
          <w:iCs/>
        </w:rPr>
        <w:t>aus</w:t>
      </w:r>
      <w:proofErr w:type="spellEnd"/>
      <w:r w:rsidRPr="00D22E87">
        <w:rPr>
          <w:rFonts w:ascii="Arial" w:hAnsi="Arial" w:cs="Arial"/>
          <w:i/>
          <w:iCs/>
        </w:rPr>
        <w:t xml:space="preserve"> Titan/</w:t>
      </w:r>
      <w:proofErr w:type="spellStart"/>
      <w:r w:rsidRPr="00D22E87">
        <w:rPr>
          <w:rFonts w:ascii="Arial" w:hAnsi="Arial" w:cs="Arial"/>
          <w:i/>
          <w:iCs/>
        </w:rPr>
        <w:t>Platin</w:t>
      </w:r>
      <w:proofErr w:type="spellEnd"/>
      <w:r w:rsidRPr="00D22E87">
        <w:rPr>
          <w:rFonts w:ascii="Arial" w:hAnsi="Arial" w:cs="Arial"/>
          <w:i/>
          <w:iCs/>
        </w:rPr>
        <w:t>:</w:t>
      </w:r>
      <w:r w:rsidRPr="00D22E87">
        <w:rPr>
          <w:rFonts w:ascii="Arial" w:hAnsi="Arial" w:cs="Arial"/>
        </w:rPr>
        <w:t xml:space="preserve"> </w:t>
      </w:r>
      <w:proofErr w:type="spellStart"/>
      <w:r w:rsidRPr="00D22E87">
        <w:rPr>
          <w:rFonts w:ascii="Arial" w:hAnsi="Arial" w:cs="Arial"/>
        </w:rPr>
        <w:t>Roderich</w:t>
      </w:r>
      <w:proofErr w:type="spellEnd"/>
      <w:r w:rsidRPr="00D22E87">
        <w:rPr>
          <w:rFonts w:ascii="Arial" w:hAnsi="Arial" w:cs="Arial"/>
        </w:rPr>
        <w:t xml:space="preserve"> Hess / Cendres et métaux </w:t>
      </w:r>
    </w:p>
    <w:p w:rsidR="00475E9E" w:rsidRPr="00E971A0" w:rsidRDefault="00475E9E" w:rsidP="001F58FA">
      <w:pPr>
        <w:pStyle w:val="Sansinterligne"/>
        <w:spacing w:line="276" w:lineRule="auto"/>
        <w:jc w:val="both"/>
        <w:rPr>
          <w:rFonts w:ascii="Arial" w:hAnsi="Arial" w:cs="Arial"/>
          <w:lang w:val="de-DE"/>
        </w:rPr>
      </w:pPr>
      <w:proofErr w:type="spellStart"/>
      <w:r w:rsidRPr="00E971A0">
        <w:rPr>
          <w:rFonts w:ascii="Arial" w:hAnsi="Arial" w:cs="Arial"/>
          <w:i/>
          <w:iCs/>
          <w:lang w:val="de-DE"/>
        </w:rPr>
        <w:t>Finissierung</w:t>
      </w:r>
      <w:proofErr w:type="spellEnd"/>
      <w:r w:rsidRPr="00E971A0">
        <w:rPr>
          <w:rFonts w:ascii="Arial" w:hAnsi="Arial" w:cs="Arial"/>
          <w:i/>
          <w:iCs/>
          <w:lang w:val="de-DE"/>
        </w:rPr>
        <w:t xml:space="preserve"> der Werkteile von Hand: </w:t>
      </w:r>
      <w:r w:rsidRPr="00E971A0">
        <w:rPr>
          <w:rFonts w:ascii="Arial" w:hAnsi="Arial" w:cs="Arial"/>
          <w:lang w:val="de-DE"/>
        </w:rPr>
        <w:t xml:space="preserve">Jacques-Adrien </w:t>
      </w:r>
      <w:proofErr w:type="spellStart"/>
      <w:r w:rsidRPr="00E971A0">
        <w:rPr>
          <w:rFonts w:ascii="Arial" w:hAnsi="Arial" w:cs="Arial"/>
          <w:lang w:val="de-DE"/>
        </w:rPr>
        <w:t>Rochat</w:t>
      </w:r>
      <w:proofErr w:type="spellEnd"/>
      <w:r w:rsidRPr="00E971A0">
        <w:rPr>
          <w:rFonts w:ascii="Arial" w:hAnsi="Arial" w:cs="Arial"/>
          <w:lang w:val="de-DE"/>
        </w:rPr>
        <w:t xml:space="preserve"> und Denis Garcia / C.-L. </w:t>
      </w:r>
      <w:proofErr w:type="spellStart"/>
      <w:r w:rsidRPr="00E971A0">
        <w:rPr>
          <w:rFonts w:ascii="Arial" w:hAnsi="Arial" w:cs="Arial"/>
          <w:lang w:val="de-DE"/>
        </w:rPr>
        <w:t>Rochat</w:t>
      </w:r>
      <w:proofErr w:type="spellEnd"/>
      <w:r w:rsidRPr="00E971A0">
        <w:rPr>
          <w:rFonts w:ascii="Arial" w:hAnsi="Arial" w:cs="Arial"/>
          <w:lang w:val="de-DE"/>
        </w:rPr>
        <w:t xml:space="preserve">. </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Montage des Uhrwerks</w:t>
      </w:r>
      <w:r w:rsidRPr="00E971A0">
        <w:rPr>
          <w:rFonts w:ascii="Arial" w:hAnsi="Arial" w:cs="Arial"/>
          <w:lang w:val="de-DE"/>
        </w:rPr>
        <w:t xml:space="preserve">: Didier Dumas, Georges </w:t>
      </w:r>
      <w:proofErr w:type="spellStart"/>
      <w:r w:rsidRPr="00E971A0">
        <w:rPr>
          <w:rFonts w:ascii="Arial" w:hAnsi="Arial" w:cs="Arial"/>
          <w:lang w:val="de-DE"/>
        </w:rPr>
        <w:t>Veisy</w:t>
      </w:r>
      <w:proofErr w:type="spellEnd"/>
      <w:r w:rsidRPr="00E971A0">
        <w:rPr>
          <w:rFonts w:ascii="Arial" w:hAnsi="Arial" w:cs="Arial"/>
          <w:lang w:val="de-DE"/>
        </w:rPr>
        <w:t xml:space="preserve">, Anne </w:t>
      </w:r>
      <w:proofErr w:type="spellStart"/>
      <w:r w:rsidRPr="00E971A0">
        <w:rPr>
          <w:rFonts w:ascii="Arial" w:hAnsi="Arial" w:cs="Arial"/>
          <w:lang w:val="de-DE"/>
        </w:rPr>
        <w:t>Guiter</w:t>
      </w:r>
      <w:proofErr w:type="spellEnd"/>
      <w:r w:rsidRPr="00E971A0">
        <w:rPr>
          <w:rFonts w:ascii="Arial" w:hAnsi="Arial" w:cs="Arial"/>
          <w:lang w:val="de-DE"/>
        </w:rPr>
        <w:t xml:space="preserve">, Emmanuel </w:t>
      </w:r>
      <w:proofErr w:type="spellStart"/>
      <w:r w:rsidRPr="00E971A0">
        <w:rPr>
          <w:rFonts w:ascii="Arial" w:hAnsi="Arial" w:cs="Arial"/>
          <w:lang w:val="de-DE"/>
        </w:rPr>
        <w:t>Maitre</w:t>
      </w:r>
      <w:proofErr w:type="spellEnd"/>
      <w:r w:rsidRPr="00E971A0">
        <w:rPr>
          <w:rFonts w:ascii="Arial" w:hAnsi="Arial" w:cs="Arial"/>
          <w:lang w:val="de-DE"/>
        </w:rPr>
        <w:t xml:space="preserve"> und Henri </w:t>
      </w:r>
      <w:proofErr w:type="spellStart"/>
      <w:r w:rsidRPr="00E971A0">
        <w:rPr>
          <w:rFonts w:ascii="Arial" w:hAnsi="Arial" w:cs="Arial"/>
          <w:lang w:val="de-DE"/>
        </w:rPr>
        <w:t>Porteboeuf</w:t>
      </w:r>
      <w:proofErr w:type="spellEnd"/>
      <w:r w:rsidRPr="00E971A0">
        <w:rPr>
          <w:rFonts w:ascii="Arial" w:hAnsi="Arial" w:cs="Arial"/>
          <w:lang w:val="de-DE"/>
        </w:rPr>
        <w:t xml:space="preserve"> / MB&amp;F</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In-house-Bearbeitung:</w:t>
      </w:r>
      <w:r w:rsidRPr="00E971A0">
        <w:rPr>
          <w:rFonts w:ascii="Arial" w:hAnsi="Arial" w:cs="Arial"/>
          <w:lang w:val="de-DE"/>
        </w:rPr>
        <w:t xml:space="preserve"> Alain Lemarchand und Jean-Baptiste </w:t>
      </w:r>
      <w:proofErr w:type="spellStart"/>
      <w:r w:rsidRPr="00E971A0">
        <w:rPr>
          <w:rFonts w:ascii="Arial" w:hAnsi="Arial" w:cs="Arial"/>
          <w:lang w:val="de-DE"/>
        </w:rPr>
        <w:t>Prétot</w:t>
      </w:r>
      <w:proofErr w:type="spellEnd"/>
      <w:r w:rsidRPr="00E971A0">
        <w:rPr>
          <w:rFonts w:ascii="Arial" w:hAnsi="Arial" w:cs="Arial"/>
          <w:lang w:val="de-DE"/>
        </w:rPr>
        <w:t xml:space="preserve"> / MB&amp;F</w:t>
      </w:r>
      <w:r w:rsidRPr="00E971A0">
        <w:rPr>
          <w:rFonts w:ascii="Arial" w:hAnsi="Arial" w:cs="Arial"/>
          <w:lang w:val="de-DE"/>
        </w:rPr>
        <w:tab/>
      </w:r>
      <w:r w:rsidRPr="00E971A0">
        <w:rPr>
          <w:rFonts w:ascii="Arial" w:hAnsi="Arial" w:cs="Arial"/>
          <w:lang w:val="de-DE"/>
        </w:rPr>
        <w:tab/>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Qualitätskontrolle:</w:t>
      </w:r>
      <w:r w:rsidRPr="00E971A0">
        <w:rPr>
          <w:rFonts w:ascii="Arial" w:hAnsi="Arial" w:cs="Arial"/>
          <w:lang w:val="de-DE"/>
        </w:rPr>
        <w:t xml:space="preserve"> Cyril Fallet / MB&amp;F</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Kundendienst</w:t>
      </w:r>
      <w:r w:rsidRPr="00E971A0">
        <w:rPr>
          <w:rFonts w:ascii="Arial" w:hAnsi="Arial" w:cs="Arial"/>
          <w:lang w:val="de-DE"/>
        </w:rPr>
        <w:t xml:space="preserve">: Thomas </w:t>
      </w:r>
      <w:proofErr w:type="spellStart"/>
      <w:r w:rsidRPr="00E971A0">
        <w:rPr>
          <w:rFonts w:ascii="Arial" w:hAnsi="Arial" w:cs="Arial"/>
          <w:lang w:val="de-DE"/>
        </w:rPr>
        <w:t>Imberti</w:t>
      </w:r>
      <w:proofErr w:type="spellEnd"/>
      <w:r w:rsidRPr="00E971A0">
        <w:rPr>
          <w:rFonts w:ascii="Arial" w:hAnsi="Arial" w:cs="Arial"/>
          <w:lang w:val="de-DE"/>
        </w:rPr>
        <w:t xml:space="preserve"> / MB&amp;F</w:t>
      </w:r>
      <w:r w:rsidRPr="00E971A0">
        <w:rPr>
          <w:rFonts w:ascii="Arial" w:hAnsi="Arial" w:cs="Arial"/>
          <w:lang w:val="de-DE"/>
        </w:rPr>
        <w:tab/>
      </w:r>
    </w:p>
    <w:p w:rsidR="00475E9E" w:rsidRPr="00D22E87" w:rsidRDefault="00475E9E" w:rsidP="001F58FA">
      <w:pPr>
        <w:pStyle w:val="Sansinterligne"/>
        <w:spacing w:line="276" w:lineRule="auto"/>
        <w:jc w:val="both"/>
        <w:rPr>
          <w:rFonts w:ascii="Arial" w:hAnsi="Arial" w:cs="Arial"/>
        </w:rPr>
      </w:pPr>
      <w:proofErr w:type="spellStart"/>
      <w:r w:rsidRPr="00D22E87">
        <w:rPr>
          <w:rFonts w:ascii="Arial" w:hAnsi="Arial" w:cs="Arial"/>
          <w:i/>
          <w:iCs/>
        </w:rPr>
        <w:t>Schließe</w:t>
      </w:r>
      <w:proofErr w:type="spellEnd"/>
      <w:r w:rsidRPr="00D22E87">
        <w:rPr>
          <w:rFonts w:ascii="Arial" w:hAnsi="Arial" w:cs="Arial"/>
          <w:i/>
          <w:iCs/>
        </w:rPr>
        <w:t>:</w:t>
      </w:r>
      <w:r w:rsidRPr="00D22E87">
        <w:rPr>
          <w:rFonts w:ascii="Arial" w:hAnsi="Arial" w:cs="Arial"/>
        </w:rPr>
        <w:t xml:space="preserve"> Dominique </w:t>
      </w:r>
      <w:proofErr w:type="spellStart"/>
      <w:r w:rsidRPr="00D22E87">
        <w:rPr>
          <w:rFonts w:ascii="Arial" w:hAnsi="Arial" w:cs="Arial"/>
        </w:rPr>
        <w:t>Mainier</w:t>
      </w:r>
      <w:proofErr w:type="spellEnd"/>
      <w:r w:rsidRPr="00D22E87">
        <w:rPr>
          <w:rFonts w:ascii="Arial" w:hAnsi="Arial" w:cs="Arial"/>
        </w:rPr>
        <w:t xml:space="preserve"> / G&amp;F Châtelain / </w:t>
      </w:r>
      <w:proofErr w:type="spellStart"/>
      <w:r w:rsidRPr="00D22E87">
        <w:rPr>
          <w:rFonts w:ascii="Arial" w:hAnsi="Arial" w:cs="Arial"/>
        </w:rPr>
        <w:t>Roderich</w:t>
      </w:r>
      <w:proofErr w:type="spellEnd"/>
      <w:r w:rsidRPr="00D22E87">
        <w:rPr>
          <w:rFonts w:ascii="Arial" w:hAnsi="Arial" w:cs="Arial"/>
        </w:rPr>
        <w:t xml:space="preserve"> Hess / Cendres et métaux</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 xml:space="preserve">Kronen: </w:t>
      </w:r>
      <w:proofErr w:type="spellStart"/>
      <w:r w:rsidRPr="00E971A0">
        <w:rPr>
          <w:rFonts w:ascii="Arial" w:hAnsi="Arial" w:cs="Arial"/>
          <w:lang w:val="de-DE"/>
        </w:rPr>
        <w:t>Cheval</w:t>
      </w:r>
      <w:proofErr w:type="spellEnd"/>
      <w:r w:rsidRPr="00E971A0">
        <w:rPr>
          <w:rFonts w:ascii="Arial" w:hAnsi="Arial" w:cs="Arial"/>
          <w:lang w:val="de-DE"/>
        </w:rPr>
        <w:t xml:space="preserve"> </w:t>
      </w:r>
      <w:proofErr w:type="spellStart"/>
      <w:r w:rsidRPr="00E971A0">
        <w:rPr>
          <w:rFonts w:ascii="Arial" w:hAnsi="Arial" w:cs="Arial"/>
          <w:lang w:val="de-DE"/>
        </w:rPr>
        <w:t>Frères</w:t>
      </w:r>
      <w:proofErr w:type="spellEnd"/>
      <w:r w:rsidRPr="00E971A0">
        <w:rPr>
          <w:rFonts w:ascii="Arial" w:hAnsi="Arial" w:cs="Arial"/>
          <w:lang w:val="de-DE"/>
        </w:rPr>
        <w:t xml:space="preserve"> SA </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Entspiegelung des Saphirglases:</w:t>
      </w:r>
      <w:r w:rsidRPr="00E971A0">
        <w:rPr>
          <w:rFonts w:ascii="Arial" w:hAnsi="Arial" w:cs="Arial"/>
          <w:lang w:val="de-DE"/>
        </w:rPr>
        <w:t xml:space="preserve"> Jean-Michel </w:t>
      </w:r>
      <w:proofErr w:type="spellStart"/>
      <w:r w:rsidRPr="00E971A0">
        <w:rPr>
          <w:rFonts w:ascii="Arial" w:hAnsi="Arial" w:cs="Arial"/>
          <w:lang w:val="de-DE"/>
        </w:rPr>
        <w:t>Pellaton</w:t>
      </w:r>
      <w:proofErr w:type="spellEnd"/>
      <w:r w:rsidRPr="00E971A0">
        <w:rPr>
          <w:rFonts w:ascii="Arial" w:hAnsi="Arial" w:cs="Arial"/>
          <w:lang w:val="de-DE"/>
        </w:rPr>
        <w:t xml:space="preserve"> / BLOESCH</w:t>
      </w:r>
    </w:p>
    <w:p w:rsidR="00475E9E" w:rsidRPr="00E971A0" w:rsidRDefault="00475E9E" w:rsidP="001F58FA">
      <w:pPr>
        <w:pStyle w:val="Sansinterligne"/>
        <w:spacing w:line="276" w:lineRule="auto"/>
        <w:jc w:val="both"/>
        <w:rPr>
          <w:rFonts w:ascii="Arial" w:hAnsi="Arial" w:cs="Arial"/>
          <w:i/>
          <w:iCs/>
          <w:lang w:val="de-DE"/>
        </w:rPr>
      </w:pPr>
      <w:r w:rsidRPr="00E971A0">
        <w:rPr>
          <w:rFonts w:ascii="Arial" w:hAnsi="Arial" w:cs="Arial"/>
          <w:i/>
          <w:iCs/>
          <w:lang w:val="de-DE"/>
        </w:rPr>
        <w:t>Zifferblätter (Stunden- und Minutenscheiben):</w:t>
      </w:r>
      <w:r w:rsidRPr="00E971A0">
        <w:rPr>
          <w:rFonts w:ascii="Arial" w:hAnsi="Arial" w:cs="Arial"/>
          <w:lang w:val="de-DE"/>
        </w:rPr>
        <w:t xml:space="preserve"> Emmanuel </w:t>
      </w:r>
      <w:r w:rsidRPr="00E971A0">
        <w:rPr>
          <w:rFonts w:ascii="Tahoma" w:hAnsi="Tahoma" w:cs="Tahoma"/>
          <w:sz w:val="20"/>
          <w:szCs w:val="20"/>
          <w:lang w:val="de-DE"/>
        </w:rPr>
        <w:t>Desuzinges</w:t>
      </w:r>
      <w:r w:rsidRPr="00E971A0">
        <w:rPr>
          <w:rFonts w:ascii="Arial" w:hAnsi="Arial" w:cs="Arial"/>
          <w:lang w:val="de-DE"/>
        </w:rPr>
        <w:t xml:space="preserve"> U-Man </w:t>
      </w:r>
      <w:proofErr w:type="spellStart"/>
      <w:r w:rsidRPr="00E971A0">
        <w:rPr>
          <w:rFonts w:ascii="Arial" w:hAnsi="Arial" w:cs="Arial"/>
          <w:lang w:val="de-DE"/>
        </w:rPr>
        <w:t>Horlogers</w:t>
      </w:r>
      <w:proofErr w:type="spellEnd"/>
      <w:r w:rsidRPr="00E971A0">
        <w:rPr>
          <w:rFonts w:ascii="Arial" w:hAnsi="Arial" w:cs="Arial"/>
          <w:lang w:val="de-DE"/>
        </w:rPr>
        <w:t xml:space="preserve">, Aurora </w:t>
      </w:r>
      <w:proofErr w:type="spellStart"/>
      <w:r w:rsidRPr="00E971A0">
        <w:rPr>
          <w:rFonts w:ascii="Arial" w:hAnsi="Arial" w:cs="Arial"/>
          <w:lang w:val="de-DE"/>
        </w:rPr>
        <w:t>Amaral</w:t>
      </w:r>
      <w:proofErr w:type="spellEnd"/>
      <w:r w:rsidRPr="00E971A0">
        <w:rPr>
          <w:rFonts w:ascii="Arial" w:hAnsi="Arial" w:cs="Arial"/>
          <w:lang w:val="de-DE"/>
        </w:rPr>
        <w:t xml:space="preserve"> </w:t>
      </w:r>
      <w:proofErr w:type="spellStart"/>
      <w:r w:rsidRPr="00E971A0">
        <w:rPr>
          <w:rFonts w:ascii="Arial" w:hAnsi="Arial" w:cs="Arial"/>
          <w:lang w:val="de-DE"/>
        </w:rPr>
        <w:t>Moreira</w:t>
      </w:r>
      <w:proofErr w:type="spellEnd"/>
      <w:r w:rsidRPr="00E971A0">
        <w:rPr>
          <w:rFonts w:ascii="Arial" w:hAnsi="Arial" w:cs="Arial"/>
          <w:lang w:val="de-DE"/>
        </w:rPr>
        <w:t xml:space="preserve"> / </w:t>
      </w:r>
      <w:proofErr w:type="spellStart"/>
      <w:r w:rsidRPr="00E971A0">
        <w:rPr>
          <w:rFonts w:ascii="Arial" w:hAnsi="Arial" w:cs="Arial"/>
          <w:lang w:val="de-DE"/>
        </w:rPr>
        <w:t>Panova</w:t>
      </w:r>
      <w:proofErr w:type="spellEnd"/>
      <w:r w:rsidRPr="00E971A0">
        <w:rPr>
          <w:rFonts w:ascii="Arial" w:hAnsi="Arial" w:cs="Arial"/>
          <w:i/>
          <w:iCs/>
          <w:lang w:val="de-DE"/>
        </w:rPr>
        <w:t xml:space="preserve"> </w:t>
      </w:r>
    </w:p>
    <w:p w:rsidR="00475E9E" w:rsidRPr="00D22E87" w:rsidRDefault="00475E9E" w:rsidP="001F58FA">
      <w:pPr>
        <w:pStyle w:val="Sansinterligne"/>
        <w:spacing w:line="276" w:lineRule="auto"/>
        <w:jc w:val="both"/>
        <w:rPr>
          <w:rFonts w:ascii="Arial" w:hAnsi="Arial" w:cs="Arial"/>
          <w:lang w:val="en-US"/>
        </w:rPr>
      </w:pPr>
      <w:r w:rsidRPr="00D22E87">
        <w:rPr>
          <w:rFonts w:ascii="Arial" w:hAnsi="Arial" w:cs="Arial"/>
          <w:i/>
          <w:iCs/>
          <w:lang w:val="en-US"/>
        </w:rPr>
        <w:t>Band</w:t>
      </w:r>
      <w:r w:rsidRPr="00D22E87">
        <w:rPr>
          <w:rFonts w:ascii="Arial" w:hAnsi="Arial" w:cs="Arial"/>
          <w:lang w:val="en-US"/>
        </w:rPr>
        <w:t xml:space="preserve">: Thierry </w:t>
      </w:r>
      <w:proofErr w:type="spellStart"/>
      <w:r w:rsidRPr="00D22E87">
        <w:rPr>
          <w:rFonts w:ascii="Arial" w:hAnsi="Arial" w:cs="Arial"/>
          <w:lang w:val="en-US"/>
        </w:rPr>
        <w:t>Rognon</w:t>
      </w:r>
      <w:proofErr w:type="spellEnd"/>
      <w:r w:rsidRPr="00D22E87">
        <w:rPr>
          <w:rFonts w:ascii="Arial" w:hAnsi="Arial" w:cs="Arial"/>
          <w:lang w:val="en-US"/>
        </w:rPr>
        <w:t xml:space="preserve"> / Valiance</w:t>
      </w:r>
    </w:p>
    <w:p w:rsidR="00475E9E" w:rsidRPr="00D22E87" w:rsidRDefault="00475E9E" w:rsidP="001F58FA">
      <w:pPr>
        <w:pStyle w:val="Sansinterligne"/>
        <w:spacing w:line="276" w:lineRule="auto"/>
        <w:jc w:val="both"/>
        <w:rPr>
          <w:rFonts w:ascii="Arial" w:hAnsi="Arial" w:cs="Arial"/>
          <w:lang w:val="en-US"/>
        </w:rPr>
      </w:pPr>
      <w:proofErr w:type="spellStart"/>
      <w:r w:rsidRPr="00D22E87">
        <w:rPr>
          <w:rFonts w:ascii="Arial" w:hAnsi="Arial" w:cs="Arial"/>
          <w:i/>
          <w:iCs/>
          <w:lang w:val="en-US"/>
        </w:rPr>
        <w:t>Präsentationsbox</w:t>
      </w:r>
      <w:proofErr w:type="spellEnd"/>
      <w:r w:rsidRPr="00D22E87">
        <w:rPr>
          <w:rFonts w:ascii="Arial" w:hAnsi="Arial" w:cs="Arial"/>
          <w:i/>
          <w:iCs/>
          <w:lang w:val="en-US"/>
        </w:rPr>
        <w:t>:</w:t>
      </w:r>
      <w:r w:rsidRPr="00D22E87">
        <w:rPr>
          <w:rFonts w:ascii="Arial" w:hAnsi="Arial" w:cs="Arial"/>
          <w:lang w:val="en-US"/>
        </w:rPr>
        <w:t xml:space="preserve"> ATS </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Logistik und Produktion:</w:t>
      </w:r>
      <w:r w:rsidRPr="00E971A0">
        <w:rPr>
          <w:rFonts w:ascii="Arial" w:hAnsi="Arial" w:cs="Arial"/>
          <w:lang w:val="de-DE"/>
        </w:rPr>
        <w:t xml:space="preserve"> David Lamy, Isabel Ortega und Raphaël Buisine / MB&amp;F</w:t>
      </w:r>
    </w:p>
    <w:p w:rsidR="00475E9E" w:rsidRPr="00E971A0" w:rsidRDefault="00475E9E" w:rsidP="001F58FA">
      <w:pPr>
        <w:pStyle w:val="Sansinterligne"/>
        <w:spacing w:line="276" w:lineRule="auto"/>
        <w:jc w:val="both"/>
        <w:rPr>
          <w:rFonts w:ascii="Arial" w:hAnsi="Arial" w:cs="Arial"/>
          <w:lang w:val="de-DE"/>
        </w:rPr>
      </w:pPr>
    </w:p>
    <w:p w:rsidR="00475E9E" w:rsidRPr="00E971A0" w:rsidRDefault="00475E9E" w:rsidP="001F58FA">
      <w:pPr>
        <w:pStyle w:val="Sansinterligne"/>
        <w:spacing w:line="276" w:lineRule="auto"/>
        <w:jc w:val="both"/>
        <w:rPr>
          <w:rFonts w:ascii="Arial" w:hAnsi="Arial" w:cs="Arial"/>
          <w:i/>
          <w:iCs/>
          <w:lang w:val="de-DE"/>
        </w:rPr>
      </w:pPr>
      <w:r w:rsidRPr="00E971A0">
        <w:rPr>
          <w:rFonts w:ascii="Arial" w:hAnsi="Arial" w:cs="Arial"/>
          <w:i/>
          <w:iCs/>
          <w:lang w:val="de-DE"/>
        </w:rPr>
        <w:t xml:space="preserve">Marketing und Kommunikation: </w:t>
      </w:r>
      <w:r w:rsidRPr="00E971A0">
        <w:rPr>
          <w:rFonts w:ascii="Arial" w:hAnsi="Arial" w:cs="Arial"/>
          <w:iCs/>
          <w:lang w:val="de-DE"/>
        </w:rPr>
        <w:t xml:space="preserve">Charris Yadigaroglou, Virginie Toral, Juliette Duru, Arnaud Légeret und </w:t>
      </w:r>
      <w:proofErr w:type="spellStart"/>
      <w:r w:rsidRPr="00E971A0">
        <w:rPr>
          <w:rFonts w:ascii="Arial" w:hAnsi="Arial" w:cs="Arial"/>
          <w:iCs/>
          <w:lang w:val="de-DE"/>
        </w:rPr>
        <w:t>Maëna</w:t>
      </w:r>
      <w:proofErr w:type="spellEnd"/>
      <w:r w:rsidRPr="00E971A0">
        <w:rPr>
          <w:rFonts w:ascii="Arial" w:hAnsi="Arial" w:cs="Arial"/>
          <w:iCs/>
          <w:lang w:val="de-DE"/>
        </w:rPr>
        <w:t xml:space="preserve"> Le Gat / MB&amp;F</w:t>
      </w:r>
      <w:r w:rsidRPr="00E971A0">
        <w:rPr>
          <w:rFonts w:ascii="Arial" w:hAnsi="Arial" w:cs="Arial"/>
          <w:i/>
          <w:iCs/>
          <w:lang w:val="de-DE"/>
        </w:rPr>
        <w:t xml:space="preserve"> </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Verkauf:</w:t>
      </w:r>
      <w:r w:rsidR="00AA13EA">
        <w:rPr>
          <w:rFonts w:ascii="Arial" w:hAnsi="Arial" w:cs="Arial"/>
          <w:lang w:val="de-DE"/>
        </w:rPr>
        <w:t xml:space="preserve"> Thibault Verdonckt</w:t>
      </w:r>
      <w:r w:rsidRPr="00E971A0">
        <w:rPr>
          <w:rFonts w:ascii="Arial" w:hAnsi="Arial" w:cs="Arial"/>
          <w:lang w:val="de-DE"/>
        </w:rPr>
        <w:t>, Anna Rouveure und Jean-Marc Bories / MB&amp;F</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Grafikdesign</w:t>
      </w:r>
      <w:r w:rsidRPr="00E971A0">
        <w:rPr>
          <w:rFonts w:ascii="Arial" w:hAnsi="Arial" w:cs="Arial"/>
          <w:lang w:val="de-DE"/>
        </w:rPr>
        <w:t xml:space="preserve">: Samuel Pasquier / MB&amp;F, Adrien Schulz und Gilles Bondallaz / Z+Z </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 xml:space="preserve">Uhrenfotografie: </w:t>
      </w:r>
      <w:r w:rsidRPr="00E971A0">
        <w:rPr>
          <w:rFonts w:ascii="Arial" w:hAnsi="Arial" w:cs="Arial"/>
          <w:lang w:val="de-DE"/>
        </w:rPr>
        <w:t>Maarten van der Ende und Alex Teuscher</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Porträtfotografie</w:t>
      </w:r>
      <w:r w:rsidRPr="00E971A0">
        <w:rPr>
          <w:rFonts w:ascii="Arial" w:hAnsi="Arial" w:cs="Arial"/>
          <w:lang w:val="de-DE"/>
        </w:rPr>
        <w:t xml:space="preserve">: Régis </w:t>
      </w:r>
      <w:proofErr w:type="spellStart"/>
      <w:r w:rsidRPr="00E971A0">
        <w:rPr>
          <w:rFonts w:ascii="Arial" w:hAnsi="Arial" w:cs="Arial"/>
          <w:lang w:val="de-DE"/>
        </w:rPr>
        <w:t>Golay</w:t>
      </w:r>
      <w:proofErr w:type="spellEnd"/>
      <w:r w:rsidRPr="00E971A0">
        <w:rPr>
          <w:rFonts w:ascii="Arial" w:hAnsi="Arial" w:cs="Arial"/>
          <w:lang w:val="de-DE"/>
        </w:rPr>
        <w:t xml:space="preserve"> / Federal</w:t>
      </w:r>
    </w:p>
    <w:p w:rsidR="00475E9E" w:rsidRPr="00E971A0" w:rsidRDefault="00475E9E" w:rsidP="001F58FA">
      <w:pPr>
        <w:pStyle w:val="Sansinterligne"/>
        <w:spacing w:line="276" w:lineRule="auto"/>
        <w:jc w:val="both"/>
        <w:rPr>
          <w:rFonts w:ascii="Arial" w:hAnsi="Arial" w:cs="Arial"/>
          <w:lang w:val="de-DE"/>
        </w:rPr>
      </w:pPr>
      <w:r w:rsidRPr="00E971A0">
        <w:rPr>
          <w:rFonts w:ascii="Arial" w:hAnsi="Arial" w:cs="Arial"/>
          <w:i/>
          <w:iCs/>
          <w:lang w:val="de-DE"/>
        </w:rPr>
        <w:t>Webmaster</w:t>
      </w:r>
      <w:r w:rsidRPr="00E971A0">
        <w:rPr>
          <w:rFonts w:ascii="Arial" w:hAnsi="Arial" w:cs="Arial"/>
          <w:lang w:val="de-DE"/>
        </w:rPr>
        <w:t xml:space="preserve">: Stéphane Balet / Nord </w:t>
      </w:r>
      <w:proofErr w:type="spellStart"/>
      <w:r w:rsidRPr="00E971A0">
        <w:rPr>
          <w:rFonts w:ascii="Arial" w:hAnsi="Arial" w:cs="Arial"/>
          <w:lang w:val="de-DE"/>
        </w:rPr>
        <w:t>Magnétique</w:t>
      </w:r>
      <w:proofErr w:type="spellEnd"/>
      <w:r w:rsidRPr="00E971A0">
        <w:rPr>
          <w:rFonts w:ascii="Arial" w:hAnsi="Arial" w:cs="Arial"/>
          <w:lang w:val="de-DE"/>
        </w:rPr>
        <w:t xml:space="preserve">, Victor Rodriguez und Mathias </w:t>
      </w:r>
      <w:proofErr w:type="spellStart"/>
      <w:r w:rsidRPr="00E971A0">
        <w:rPr>
          <w:rFonts w:ascii="Arial" w:hAnsi="Arial" w:cs="Arial"/>
          <w:lang w:val="de-DE"/>
        </w:rPr>
        <w:t>Muntz</w:t>
      </w:r>
      <w:proofErr w:type="spellEnd"/>
      <w:r w:rsidRPr="00E971A0">
        <w:rPr>
          <w:rFonts w:ascii="Arial" w:hAnsi="Arial" w:cs="Arial"/>
          <w:lang w:val="de-DE"/>
        </w:rPr>
        <w:t xml:space="preserve"> / Nimeo</w:t>
      </w:r>
    </w:p>
    <w:p w:rsidR="00475E9E" w:rsidRPr="00D22E87" w:rsidRDefault="00475E9E" w:rsidP="001F58FA">
      <w:pPr>
        <w:pStyle w:val="Sansinterligne"/>
        <w:spacing w:line="276" w:lineRule="auto"/>
        <w:jc w:val="both"/>
        <w:rPr>
          <w:rFonts w:ascii="Arial" w:hAnsi="Arial" w:cs="Arial"/>
        </w:rPr>
      </w:pPr>
      <w:r w:rsidRPr="00D22E87">
        <w:rPr>
          <w:rFonts w:ascii="Arial" w:hAnsi="Arial" w:cs="Arial"/>
          <w:i/>
          <w:iCs/>
        </w:rPr>
        <w:t>Film:</w:t>
      </w:r>
      <w:r w:rsidRPr="00D22E87">
        <w:rPr>
          <w:rFonts w:ascii="Arial" w:hAnsi="Arial" w:cs="Arial"/>
        </w:rPr>
        <w:t xml:space="preserve"> Marc-André Deschoux / MAD LUX</w:t>
      </w:r>
    </w:p>
    <w:p w:rsidR="00475E9E" w:rsidRPr="001F58FA" w:rsidRDefault="00475E9E" w:rsidP="001F58FA">
      <w:pPr>
        <w:spacing w:line="276" w:lineRule="auto"/>
        <w:rPr>
          <w:rFonts w:ascii="Arial" w:hAnsi="Arial" w:cs="Arial"/>
          <w:lang w:val="de-DE"/>
        </w:rPr>
      </w:pPr>
      <w:r w:rsidRPr="00E971A0">
        <w:rPr>
          <w:rFonts w:ascii="Arial" w:hAnsi="Arial" w:cs="Arial"/>
          <w:sz w:val="22"/>
          <w:szCs w:val="22"/>
          <w:lang w:val="de-DE"/>
        </w:rPr>
        <w:t>Texte:</w:t>
      </w:r>
      <w:r w:rsidRPr="00E971A0">
        <w:rPr>
          <w:rFonts w:ascii="Arial" w:hAnsi="Arial" w:cs="Arial"/>
          <w:lang w:val="de-DE"/>
        </w:rPr>
        <w:t xml:space="preserve"> Suzanne Wong / REVOLUTION </w:t>
      </w:r>
      <w:proofErr w:type="spellStart"/>
      <w:r w:rsidRPr="00E971A0">
        <w:rPr>
          <w:rFonts w:ascii="Arial" w:hAnsi="Arial" w:cs="Arial"/>
          <w:lang w:val="de-DE"/>
        </w:rPr>
        <w:t>Switzerland</w:t>
      </w:r>
      <w:proofErr w:type="spellEnd"/>
    </w:p>
    <w:p w:rsidR="00475E9E" w:rsidRPr="00475E9E" w:rsidRDefault="00475E9E" w:rsidP="001F58FA">
      <w:pPr>
        <w:pStyle w:val="Sansinterligne"/>
        <w:spacing w:line="276" w:lineRule="auto"/>
        <w:jc w:val="center"/>
        <w:outlineLvl w:val="0"/>
        <w:rPr>
          <w:rFonts w:ascii="Arial" w:hAnsi="Arial" w:cs="Arial"/>
          <w:b/>
          <w:sz w:val="28"/>
          <w:szCs w:val="32"/>
          <w:lang w:val="de-DE"/>
        </w:rPr>
      </w:pPr>
      <w:r w:rsidRPr="00475E9E">
        <w:rPr>
          <w:rFonts w:ascii="Arial" w:hAnsi="Arial" w:cs="Arial"/>
          <w:b/>
          <w:bCs/>
          <w:sz w:val="28"/>
          <w:szCs w:val="32"/>
          <w:lang w:val="de-DE"/>
        </w:rPr>
        <w:t>MB&amp;F – Entstehungsgeschichte eines Konzeptlabors</w:t>
      </w:r>
    </w:p>
    <w:p w:rsidR="00475E9E" w:rsidRPr="00475E9E" w:rsidRDefault="00475E9E" w:rsidP="001F58FA">
      <w:pPr>
        <w:pStyle w:val="Sansinterligne"/>
        <w:spacing w:line="276" w:lineRule="auto"/>
        <w:jc w:val="both"/>
        <w:rPr>
          <w:rFonts w:ascii="Arial" w:hAnsi="Arial" w:cs="Arial"/>
          <w:i/>
          <w:sz w:val="28"/>
          <w:lang w:val="de-DE"/>
        </w:rPr>
      </w:pPr>
    </w:p>
    <w:p w:rsidR="00475E9E" w:rsidRPr="00475E9E" w:rsidRDefault="00475E9E" w:rsidP="001F58FA">
      <w:pPr>
        <w:spacing w:after="0" w:line="276" w:lineRule="auto"/>
        <w:jc w:val="both"/>
        <w:rPr>
          <w:rFonts w:ascii="Arial" w:hAnsi="Arial" w:cs="Arial"/>
          <w:sz w:val="22"/>
          <w:szCs w:val="22"/>
          <w:lang w:val="de-DE"/>
        </w:rPr>
      </w:pPr>
      <w:r w:rsidRPr="00475E9E">
        <w:rPr>
          <w:rFonts w:ascii="Arial" w:hAnsi="Arial" w:cs="Arial"/>
          <w:sz w:val="22"/>
          <w:szCs w:val="22"/>
          <w:lang w:val="de-DE"/>
        </w:rPr>
        <w:t xml:space="preserve">Das Jahr 2019 war für MB&amp;F – das erste Uhrmacher-Konzeptlabor weltweit – gleichzeitig auch das 14. Jahr seit der Gründung einer unglaublichen dynamisch-aktiven Kreativität. Das Ergebnis sind bis heute sechzehn auffallend beeindruckende Uhrenkaliber, die die Grundlage der von Kritikern hoch gefeierten </w:t>
      </w:r>
      <w:proofErr w:type="spellStart"/>
      <w:r w:rsidRPr="00475E9E">
        <w:rPr>
          <w:rFonts w:ascii="Arial" w:hAnsi="Arial" w:cs="Arial"/>
          <w:sz w:val="22"/>
          <w:szCs w:val="22"/>
          <w:lang w:val="de-DE"/>
        </w:rPr>
        <w:t>Horological</w:t>
      </w:r>
      <w:proofErr w:type="spellEnd"/>
      <w:r w:rsidRPr="00475E9E">
        <w:rPr>
          <w:rFonts w:ascii="Arial" w:hAnsi="Arial" w:cs="Arial"/>
          <w:sz w:val="22"/>
          <w:szCs w:val="22"/>
          <w:lang w:val="de-DE"/>
        </w:rPr>
        <w:t xml:space="preserve"> Machines und Legacy Machines bilden und mit denen das Konzeptlabor MB&amp;F weiterhin der Vision von Gründer und Kreativdirektor Maximilian </w:t>
      </w:r>
      <w:proofErr w:type="spellStart"/>
      <w:r w:rsidRPr="00475E9E">
        <w:rPr>
          <w:rFonts w:ascii="Arial" w:hAnsi="Arial" w:cs="Arial"/>
          <w:sz w:val="22"/>
          <w:szCs w:val="22"/>
          <w:lang w:val="de-DE"/>
        </w:rPr>
        <w:t>Büsser</w:t>
      </w:r>
      <w:proofErr w:type="spellEnd"/>
      <w:r w:rsidRPr="00475E9E">
        <w:rPr>
          <w:rFonts w:ascii="Arial" w:hAnsi="Arial" w:cs="Arial"/>
          <w:sz w:val="22"/>
          <w:szCs w:val="22"/>
          <w:lang w:val="de-DE"/>
        </w:rPr>
        <w:t xml:space="preserve"> folgt: die Werke klassischer Uhrmacherei zu dekonstruieren, um dreidimensionale kinetische Kunstwerke zu erschaffen. </w:t>
      </w:r>
    </w:p>
    <w:p w:rsidR="00475E9E" w:rsidRPr="00475E9E" w:rsidRDefault="00475E9E" w:rsidP="001F58FA">
      <w:pPr>
        <w:spacing w:after="0" w:line="276" w:lineRule="auto"/>
        <w:jc w:val="both"/>
        <w:rPr>
          <w:rFonts w:ascii="Arial" w:hAnsi="Arial" w:cs="Arial"/>
          <w:sz w:val="22"/>
          <w:szCs w:val="22"/>
          <w:lang w:val="de-DE"/>
        </w:rPr>
      </w:pPr>
      <w:r w:rsidRPr="00475E9E">
        <w:rPr>
          <w:rFonts w:ascii="Arial" w:hAnsi="Arial" w:cs="Arial"/>
          <w:sz w:val="22"/>
          <w:szCs w:val="22"/>
          <w:lang w:val="de-DE"/>
        </w:rPr>
        <w:br/>
        <w:t xml:space="preserve">Nach 15 Jahren in der Leitung prestigeträchtiger Uhrenmarken kündigte Maximilian </w:t>
      </w:r>
      <w:proofErr w:type="spellStart"/>
      <w:r w:rsidRPr="00475E9E">
        <w:rPr>
          <w:rFonts w:ascii="Arial" w:hAnsi="Arial" w:cs="Arial"/>
          <w:sz w:val="22"/>
          <w:szCs w:val="22"/>
          <w:lang w:val="de-DE"/>
        </w:rPr>
        <w:t>Büsser</w:t>
      </w:r>
      <w:proofErr w:type="spellEnd"/>
      <w:r w:rsidRPr="00475E9E">
        <w:rPr>
          <w:rFonts w:ascii="Arial" w:hAnsi="Arial" w:cs="Arial"/>
          <w:sz w:val="22"/>
          <w:szCs w:val="22"/>
          <w:lang w:val="de-DE"/>
        </w:rPr>
        <w:t xml:space="preserve"> 2005 seine Stellung als Geschäftsführer bei Harry Winston, um MB&amp;F – Maximilian </w:t>
      </w:r>
      <w:proofErr w:type="spellStart"/>
      <w:r w:rsidRPr="00475E9E">
        <w:rPr>
          <w:rFonts w:ascii="Arial" w:hAnsi="Arial" w:cs="Arial"/>
          <w:sz w:val="22"/>
          <w:szCs w:val="22"/>
          <w:lang w:val="de-DE"/>
        </w:rPr>
        <w:t>Büsser</w:t>
      </w:r>
      <w:proofErr w:type="spellEnd"/>
      <w:r w:rsidRPr="00475E9E">
        <w:rPr>
          <w:rFonts w:ascii="Arial" w:hAnsi="Arial" w:cs="Arial"/>
          <w:sz w:val="22"/>
          <w:szCs w:val="22"/>
          <w:lang w:val="de-DE"/>
        </w:rPr>
        <w:t> &amp; </w:t>
      </w:r>
      <w:proofErr w:type="spellStart"/>
      <w:r w:rsidRPr="00475E9E">
        <w:rPr>
          <w:rFonts w:ascii="Arial" w:hAnsi="Arial" w:cs="Arial"/>
          <w:sz w:val="22"/>
          <w:szCs w:val="22"/>
          <w:lang w:val="de-DE"/>
        </w:rPr>
        <w:t>Friends</w:t>
      </w:r>
      <w:proofErr w:type="spellEnd"/>
      <w:r w:rsidRPr="00475E9E">
        <w:rPr>
          <w:rFonts w:ascii="Arial" w:hAnsi="Arial" w:cs="Arial"/>
          <w:sz w:val="22"/>
          <w:szCs w:val="22"/>
          <w:lang w:val="de-DE"/>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475E9E">
        <w:rPr>
          <w:rFonts w:ascii="Arial" w:hAnsi="Arial" w:cs="Arial"/>
          <w:sz w:val="22"/>
          <w:szCs w:val="22"/>
          <w:lang w:val="de-DE"/>
        </w:rPr>
        <w:t>Büsser</w:t>
      </w:r>
      <w:proofErr w:type="spellEnd"/>
      <w:r w:rsidRPr="00475E9E">
        <w:rPr>
          <w:rFonts w:ascii="Arial" w:hAnsi="Arial" w:cs="Arial"/>
          <w:sz w:val="22"/>
          <w:szCs w:val="22"/>
          <w:lang w:val="de-DE"/>
        </w:rPr>
        <w:t xml:space="preserve"> respektiert und schätzt.</w:t>
      </w:r>
    </w:p>
    <w:p w:rsidR="00475E9E" w:rsidRPr="00475E9E" w:rsidRDefault="00475E9E" w:rsidP="001F58FA">
      <w:pPr>
        <w:spacing w:after="0" w:line="276" w:lineRule="auto"/>
        <w:jc w:val="both"/>
        <w:rPr>
          <w:rFonts w:ascii="Arial" w:hAnsi="Arial" w:cs="Arial"/>
          <w:sz w:val="22"/>
          <w:szCs w:val="22"/>
          <w:lang w:val="de-DE"/>
        </w:rPr>
      </w:pPr>
      <w:r w:rsidRPr="00475E9E">
        <w:rPr>
          <w:rFonts w:ascii="Arial" w:hAnsi="Arial" w:cs="Arial"/>
          <w:sz w:val="22"/>
          <w:szCs w:val="22"/>
          <w:lang w:val="de-DE"/>
        </w:rPr>
        <w:br/>
        <w:t xml:space="preserve">2007 präsentierte MB&amp;F seine erste </w:t>
      </w:r>
      <w:proofErr w:type="spellStart"/>
      <w:r w:rsidRPr="00475E9E">
        <w:rPr>
          <w:rFonts w:ascii="Arial" w:hAnsi="Arial" w:cs="Arial"/>
          <w:sz w:val="22"/>
          <w:szCs w:val="22"/>
          <w:lang w:val="de-DE"/>
        </w:rPr>
        <w:t>Horological</w:t>
      </w:r>
      <w:proofErr w:type="spellEnd"/>
      <w:r w:rsidRPr="00475E9E">
        <w:rPr>
          <w:rFonts w:ascii="Arial" w:hAnsi="Arial" w:cs="Arial"/>
          <w:sz w:val="22"/>
          <w:szCs w:val="22"/>
          <w:lang w:val="de-DE"/>
        </w:rPr>
        <w:t xml:space="preserve"> </w:t>
      </w:r>
      <w:proofErr w:type="spellStart"/>
      <w:r w:rsidRPr="00475E9E">
        <w:rPr>
          <w:rFonts w:ascii="Arial" w:hAnsi="Arial" w:cs="Arial"/>
          <w:sz w:val="22"/>
          <w:szCs w:val="22"/>
          <w:lang w:val="de-DE"/>
        </w:rPr>
        <w:t>Machine</w:t>
      </w:r>
      <w:proofErr w:type="spellEnd"/>
      <w:r w:rsidRPr="00475E9E">
        <w:rPr>
          <w:rFonts w:ascii="Arial" w:hAnsi="Arial" w:cs="Arial"/>
          <w:sz w:val="22"/>
          <w:szCs w:val="22"/>
          <w:lang w:val="de-DE"/>
        </w:rPr>
        <w:t xml:space="preserve">, die HM1. Das skulpturale dreidimensionale Gehäuse mit wunderschön gefertigtem Antrieb im Inneren des Uhrwerks hat die Maßstäbe für die eigenwilligen </w:t>
      </w:r>
      <w:proofErr w:type="spellStart"/>
      <w:r w:rsidRPr="00475E9E">
        <w:rPr>
          <w:rFonts w:ascii="Arial" w:hAnsi="Arial" w:cs="Arial"/>
          <w:sz w:val="22"/>
          <w:szCs w:val="22"/>
          <w:lang w:val="de-DE"/>
        </w:rPr>
        <w:t>Horological</w:t>
      </w:r>
      <w:proofErr w:type="spellEnd"/>
      <w:r w:rsidRPr="00475E9E">
        <w:rPr>
          <w:rFonts w:ascii="Arial" w:hAnsi="Arial" w:cs="Arial"/>
          <w:sz w:val="22"/>
          <w:szCs w:val="22"/>
          <w:lang w:val="de-DE"/>
        </w:rPr>
        <w:t xml:space="preserve"> Machines gesetzt, die anschließend folgten – allesamt Arbeiten, die von der Zeit erzählen, statt sie lediglich anzuzeigen. Diese Zeitmessmaschinen haben sich jeweils die Erkundung von Raum (HM2, HM3, HM6), Himmel (HM4, HM9), Straße (HM5, HMX, HM8) und Wasser (HM7) zum Thema gesetzt. </w:t>
      </w:r>
      <w:r w:rsidRPr="00475E9E">
        <w:rPr>
          <w:rFonts w:ascii="Arial" w:hAnsi="Arial" w:cs="Arial"/>
          <w:sz w:val="22"/>
          <w:szCs w:val="22"/>
          <w:lang w:val="de-DE"/>
        </w:rPr>
        <w:br/>
      </w:r>
      <w:r w:rsidRPr="00475E9E">
        <w:rPr>
          <w:rFonts w:ascii="Arial" w:hAnsi="Arial" w:cs="Arial"/>
          <w:sz w:val="22"/>
          <w:szCs w:val="22"/>
          <w:lang w:val="de-DE"/>
        </w:rPr>
        <w:br/>
        <w:t>2011 brachte MB&amp;F seine Legacy-</w:t>
      </w:r>
      <w:proofErr w:type="spellStart"/>
      <w:r w:rsidRPr="00475E9E">
        <w:rPr>
          <w:rFonts w:ascii="Arial" w:hAnsi="Arial" w:cs="Arial"/>
          <w:sz w:val="22"/>
          <w:szCs w:val="22"/>
          <w:lang w:val="de-DE"/>
        </w:rPr>
        <w:t>Machine</w:t>
      </w:r>
      <w:proofErr w:type="spellEnd"/>
      <w:r w:rsidRPr="00475E9E">
        <w:rPr>
          <w:rFonts w:ascii="Arial" w:hAnsi="Arial" w:cs="Arial"/>
          <w:sz w:val="22"/>
          <w:szCs w:val="22"/>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475E9E">
        <w:rPr>
          <w:rFonts w:ascii="Arial" w:hAnsi="Arial" w:cs="Arial"/>
          <w:sz w:val="22"/>
          <w:szCs w:val="22"/>
          <w:lang w:val="de-DE"/>
        </w:rPr>
        <w:t>Machine</w:t>
      </w:r>
      <w:proofErr w:type="spellEnd"/>
      <w:r w:rsidRPr="00475E9E">
        <w:rPr>
          <w:rFonts w:ascii="Arial" w:hAnsi="Arial" w:cs="Arial"/>
          <w:sz w:val="22"/>
          <w:szCs w:val="22"/>
          <w:lang w:val="de-DE"/>
        </w:rPr>
        <w:t xml:space="preserve"> von MB&amp;F mit einem Uhrwerk, das ganz und gar firmenintern entwickelt wurde. Die darauf folgende LM </w:t>
      </w:r>
      <w:proofErr w:type="spellStart"/>
      <w:r w:rsidRPr="00475E9E">
        <w:rPr>
          <w:rFonts w:ascii="Arial" w:hAnsi="Arial" w:cs="Arial"/>
          <w:sz w:val="22"/>
          <w:szCs w:val="22"/>
          <w:lang w:val="de-DE"/>
        </w:rPr>
        <w:t>Perpetual</w:t>
      </w:r>
      <w:proofErr w:type="spellEnd"/>
      <w:r w:rsidRPr="00475E9E">
        <w:rPr>
          <w:rFonts w:ascii="Arial" w:hAnsi="Arial" w:cs="Arial"/>
          <w:sz w:val="22"/>
          <w:szCs w:val="22"/>
          <w:lang w:val="de-DE"/>
        </w:rPr>
        <w:t xml:space="preserve"> sowie die LM Split </w:t>
      </w:r>
      <w:proofErr w:type="spellStart"/>
      <w:r w:rsidRPr="00475E9E">
        <w:rPr>
          <w:rFonts w:ascii="Arial" w:hAnsi="Arial" w:cs="Arial"/>
          <w:sz w:val="22"/>
          <w:szCs w:val="22"/>
          <w:lang w:val="de-DE"/>
        </w:rPr>
        <w:t>Escapement</w:t>
      </w:r>
      <w:proofErr w:type="spellEnd"/>
      <w:r w:rsidRPr="00475E9E">
        <w:rPr>
          <w:rFonts w:ascii="Arial" w:hAnsi="Arial" w:cs="Arial"/>
          <w:sz w:val="22"/>
          <w:szCs w:val="22"/>
          <w:lang w:val="de-DE"/>
        </w:rPr>
        <w:t xml:space="preserve"> erweiterten diese Kollektion. So alterniert MB&amp;F zwischen modernen, gewollt unkonventionellen </w:t>
      </w:r>
      <w:proofErr w:type="spellStart"/>
      <w:r w:rsidRPr="00475E9E">
        <w:rPr>
          <w:rFonts w:ascii="Arial" w:hAnsi="Arial" w:cs="Arial"/>
          <w:sz w:val="22"/>
          <w:szCs w:val="22"/>
          <w:lang w:val="de-DE"/>
        </w:rPr>
        <w:t>Horological</w:t>
      </w:r>
      <w:proofErr w:type="spellEnd"/>
      <w:r w:rsidRPr="00475E9E">
        <w:rPr>
          <w:rFonts w:ascii="Arial" w:hAnsi="Arial" w:cs="Arial"/>
          <w:sz w:val="22"/>
          <w:szCs w:val="22"/>
          <w:lang w:val="de-DE"/>
        </w:rPr>
        <w:t xml:space="preserve"> Machines und geschichtlich geprägten Legacy Machines. </w:t>
      </w:r>
      <w:r w:rsidRPr="00475E9E">
        <w:rPr>
          <w:rFonts w:ascii="Arial" w:hAnsi="Arial" w:cs="Arial"/>
          <w:bCs/>
          <w:sz w:val="22"/>
          <w:szCs w:val="22"/>
          <w:lang w:val="de-DE"/>
        </w:rPr>
        <w:t xml:space="preserve">2019 markiert einen Wendepunkt mit der Kreation der ersten Zeitmessmaschine von MB&amp;F für Frauen: der LM </w:t>
      </w:r>
      <w:proofErr w:type="spellStart"/>
      <w:r w:rsidRPr="00475E9E">
        <w:rPr>
          <w:rFonts w:ascii="Arial" w:hAnsi="Arial" w:cs="Arial"/>
          <w:bCs/>
          <w:sz w:val="22"/>
          <w:szCs w:val="22"/>
          <w:lang w:val="de-DE"/>
        </w:rPr>
        <w:t>FlyingT</w:t>
      </w:r>
      <w:proofErr w:type="spellEnd"/>
      <w:r w:rsidRPr="00475E9E">
        <w:rPr>
          <w:rFonts w:ascii="Arial" w:hAnsi="Arial" w:cs="Arial"/>
          <w:bCs/>
          <w:sz w:val="22"/>
          <w:szCs w:val="22"/>
          <w:lang w:val="de-DE"/>
        </w:rPr>
        <w:t>.</w:t>
      </w:r>
      <w:r w:rsidRPr="00475E9E">
        <w:rPr>
          <w:rFonts w:ascii="Arial" w:hAnsi="Arial" w:cs="Arial"/>
          <w:b/>
          <w:bCs/>
          <w:sz w:val="22"/>
          <w:szCs w:val="22"/>
          <w:lang w:val="de-DE"/>
        </w:rPr>
        <w:t xml:space="preserve"> </w:t>
      </w:r>
    </w:p>
    <w:p w:rsidR="00475E9E" w:rsidRPr="00475E9E" w:rsidRDefault="00475E9E" w:rsidP="001F58FA">
      <w:pPr>
        <w:spacing w:after="0" w:line="276" w:lineRule="auto"/>
        <w:jc w:val="both"/>
        <w:rPr>
          <w:rFonts w:ascii="Arial" w:hAnsi="Arial" w:cs="Arial"/>
          <w:sz w:val="22"/>
          <w:szCs w:val="22"/>
          <w:lang w:val="de-DE"/>
        </w:rPr>
      </w:pPr>
      <w:r w:rsidRPr="00475E9E">
        <w:rPr>
          <w:rFonts w:ascii="Arial" w:hAnsi="Arial" w:cs="Arial"/>
          <w:sz w:val="22"/>
          <w:szCs w:val="22"/>
          <w:lang w:val="de-DE"/>
        </w:rPr>
        <w:br/>
      </w:r>
      <w:bookmarkStart w:id="1" w:name="_Hlk531684360"/>
      <w:r w:rsidRPr="00475E9E">
        <w:rPr>
          <w:rFonts w:ascii="Arial" w:hAnsi="Arial" w:cs="Arial"/>
          <w:sz w:val="22"/>
          <w:szCs w:val="22"/>
          <w:lang w:val="de-DE"/>
        </w:rPr>
        <w:t xml:space="preserve">Das „F“ in MB&amp;F steht für das Wort </w:t>
      </w:r>
      <w:proofErr w:type="spellStart"/>
      <w:r w:rsidRPr="00475E9E">
        <w:rPr>
          <w:rFonts w:ascii="Arial" w:hAnsi="Arial" w:cs="Arial"/>
          <w:i/>
          <w:iCs/>
          <w:sz w:val="22"/>
          <w:szCs w:val="22"/>
          <w:lang w:val="de-DE"/>
        </w:rPr>
        <w:t>Friends</w:t>
      </w:r>
      <w:proofErr w:type="spellEnd"/>
      <w:r w:rsidRPr="00475E9E">
        <w:rPr>
          <w:rFonts w:ascii="Arial" w:hAnsi="Arial" w:cs="Arial"/>
          <w:iCs/>
          <w:sz w:val="22"/>
          <w:szCs w:val="22"/>
          <w:lang w:val="de-DE"/>
        </w:rPr>
        <w:t xml:space="preserve"> und den daraus resultierenden Schritt, die </w:t>
      </w:r>
      <w:r w:rsidRPr="00475E9E">
        <w:rPr>
          <w:rFonts w:ascii="Arial" w:hAnsi="Arial" w:cs="Arial"/>
          <w:sz w:val="22"/>
          <w:szCs w:val="22"/>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p>
    <w:bookmarkEnd w:id="1"/>
    <w:p w:rsidR="00475E9E" w:rsidRPr="00475E9E" w:rsidRDefault="00475E9E" w:rsidP="001F58FA">
      <w:pPr>
        <w:spacing w:after="0" w:line="276" w:lineRule="auto"/>
        <w:jc w:val="both"/>
        <w:rPr>
          <w:rFonts w:ascii="Arial" w:hAnsi="Arial" w:cs="Arial"/>
          <w:sz w:val="22"/>
          <w:szCs w:val="22"/>
          <w:lang w:val="de-DE"/>
        </w:rPr>
      </w:pPr>
    </w:p>
    <w:p w:rsidR="00475E9E" w:rsidRPr="00475E9E" w:rsidRDefault="00475E9E" w:rsidP="001F58FA">
      <w:pPr>
        <w:spacing w:after="0" w:line="276" w:lineRule="auto"/>
        <w:jc w:val="both"/>
        <w:rPr>
          <w:rFonts w:ascii="Arial" w:hAnsi="Arial" w:cs="Arial"/>
          <w:sz w:val="22"/>
          <w:szCs w:val="22"/>
          <w:lang w:val="de-DE"/>
        </w:rPr>
      </w:pPr>
      <w:r w:rsidRPr="00475E9E">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475E9E" w:rsidRPr="00475E9E" w:rsidRDefault="00475E9E" w:rsidP="001F58FA">
      <w:pPr>
        <w:spacing w:after="0" w:line="276" w:lineRule="auto"/>
        <w:jc w:val="both"/>
        <w:rPr>
          <w:rFonts w:ascii="Arial" w:hAnsi="Arial" w:cs="Arial"/>
          <w:sz w:val="22"/>
          <w:szCs w:val="22"/>
          <w:lang w:val="de-DE"/>
        </w:rPr>
      </w:pPr>
    </w:p>
    <w:p w:rsidR="00475E9E" w:rsidRPr="00475E9E" w:rsidRDefault="00475E9E" w:rsidP="001F58FA">
      <w:pPr>
        <w:spacing w:after="0" w:line="276" w:lineRule="auto"/>
        <w:jc w:val="both"/>
        <w:rPr>
          <w:rFonts w:ascii="Arial" w:hAnsi="Arial" w:cs="Arial"/>
          <w:sz w:val="22"/>
          <w:szCs w:val="22"/>
          <w:lang w:val="de-DE"/>
        </w:rPr>
      </w:pPr>
      <w:r w:rsidRPr="00475E9E">
        <w:rPr>
          <w:rFonts w:ascii="Arial" w:hAnsi="Arial" w:cs="Arial"/>
          <w:sz w:val="22"/>
          <w:szCs w:val="22"/>
          <w:lang w:val="de-DE"/>
        </w:rPr>
        <w:t xml:space="preserve">Dazu gehören Uhren, die von der Zeit erzählen, wie die gemeinsam mit </w:t>
      </w:r>
      <w:proofErr w:type="spellStart"/>
      <w:r w:rsidRPr="00475E9E">
        <w:rPr>
          <w:rFonts w:ascii="Arial" w:hAnsi="Arial" w:cs="Arial"/>
          <w:sz w:val="22"/>
          <w:szCs w:val="22"/>
          <w:lang w:val="de-DE"/>
        </w:rPr>
        <w:t>L’Epée</w:t>
      </w:r>
      <w:proofErr w:type="spellEnd"/>
      <w:r w:rsidRPr="00475E9E">
        <w:rPr>
          <w:rFonts w:ascii="Arial" w:hAnsi="Arial" w:cs="Arial"/>
          <w:sz w:val="22"/>
          <w:szCs w:val="22"/>
          <w:lang w:val="de-DE"/>
        </w:rPr>
        <w:t xml:space="preserve"> 1839 kreierten Modelle, aber auch andere Formen mechanischer Kunst, die in Zusammenarbeit mit </w:t>
      </w:r>
      <w:proofErr w:type="spellStart"/>
      <w:r w:rsidRPr="00475E9E">
        <w:rPr>
          <w:rFonts w:ascii="Arial" w:hAnsi="Arial" w:cs="Arial"/>
          <w:sz w:val="22"/>
          <w:szCs w:val="22"/>
          <w:lang w:val="de-DE"/>
        </w:rPr>
        <w:t>Reuge</w:t>
      </w:r>
      <w:proofErr w:type="spellEnd"/>
      <w:r w:rsidRPr="00475E9E">
        <w:rPr>
          <w:rFonts w:ascii="Arial" w:hAnsi="Arial" w:cs="Arial"/>
          <w:sz w:val="22"/>
          <w:szCs w:val="22"/>
          <w:lang w:val="de-DE"/>
        </w:rPr>
        <w:t xml:space="preserve"> und </w:t>
      </w:r>
      <w:proofErr w:type="spellStart"/>
      <w:r w:rsidRPr="00475E9E">
        <w:rPr>
          <w:rFonts w:ascii="Arial" w:hAnsi="Arial" w:cs="Arial"/>
          <w:sz w:val="22"/>
          <w:szCs w:val="22"/>
          <w:lang w:val="de-DE"/>
        </w:rPr>
        <w:t>Caran</w:t>
      </w:r>
      <w:proofErr w:type="spellEnd"/>
      <w:r w:rsidRPr="00475E9E">
        <w:rPr>
          <w:rFonts w:ascii="Arial" w:hAnsi="Arial" w:cs="Arial"/>
          <w:sz w:val="22"/>
          <w:szCs w:val="22"/>
          <w:lang w:val="de-DE"/>
        </w:rPr>
        <w:t xml:space="preserve"> </w:t>
      </w:r>
      <w:proofErr w:type="spellStart"/>
      <w:r w:rsidRPr="00475E9E">
        <w:rPr>
          <w:rFonts w:ascii="Arial" w:hAnsi="Arial" w:cs="Arial"/>
          <w:sz w:val="22"/>
          <w:szCs w:val="22"/>
          <w:lang w:val="de-DE"/>
        </w:rPr>
        <w:t>d’Ache</w:t>
      </w:r>
      <w:proofErr w:type="spellEnd"/>
      <w:r w:rsidRPr="00475E9E">
        <w:rPr>
          <w:rFonts w:ascii="Arial" w:hAnsi="Arial" w:cs="Arial"/>
          <w:sz w:val="22"/>
          <w:szCs w:val="22"/>
          <w:lang w:val="de-DE"/>
        </w:rPr>
        <w:t xml:space="preserve"> entstanden. </w:t>
      </w:r>
    </w:p>
    <w:p w:rsidR="00475E9E" w:rsidRPr="00475E9E" w:rsidRDefault="00475E9E" w:rsidP="001F58FA">
      <w:pPr>
        <w:spacing w:after="0" w:line="276" w:lineRule="auto"/>
        <w:jc w:val="both"/>
        <w:rPr>
          <w:rFonts w:ascii="Arial" w:hAnsi="Arial" w:cs="Arial"/>
          <w:sz w:val="22"/>
          <w:szCs w:val="22"/>
          <w:lang w:val="de-DE"/>
        </w:rPr>
      </w:pPr>
    </w:p>
    <w:p w:rsidR="00475E9E" w:rsidRPr="00475E9E" w:rsidRDefault="00475E9E" w:rsidP="001F58FA">
      <w:pPr>
        <w:spacing w:after="0" w:line="276" w:lineRule="auto"/>
        <w:jc w:val="both"/>
        <w:rPr>
          <w:rFonts w:ascii="Arial" w:hAnsi="Arial" w:cs="Arial"/>
          <w:sz w:val="22"/>
          <w:szCs w:val="22"/>
          <w:lang w:val="de-DE"/>
        </w:rPr>
      </w:pPr>
      <w:r w:rsidRPr="00475E9E">
        <w:rPr>
          <w:rFonts w:ascii="Arial" w:hAnsi="Arial" w:cs="Arial"/>
          <w:sz w:val="22"/>
          <w:szCs w:val="22"/>
          <w:lang w:val="de-DE"/>
        </w:rPr>
        <w:t xml:space="preserve">Um eine adäquate Plattform für diese außergewöhnlichen Werke zu schaffen, eröffnete Maximilian </w:t>
      </w:r>
      <w:proofErr w:type="spellStart"/>
      <w:r w:rsidRPr="00475E9E">
        <w:rPr>
          <w:rFonts w:ascii="Arial" w:hAnsi="Arial" w:cs="Arial"/>
          <w:sz w:val="22"/>
          <w:szCs w:val="22"/>
          <w:lang w:val="de-DE"/>
        </w:rPr>
        <w:t>Büsser</w:t>
      </w:r>
      <w:proofErr w:type="spellEnd"/>
      <w:r w:rsidRPr="00475E9E">
        <w:rPr>
          <w:rFonts w:ascii="Arial" w:hAnsi="Arial" w:cs="Arial"/>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475E9E">
        <w:rPr>
          <w:rFonts w:ascii="Arial" w:hAnsi="Arial" w:cs="Arial"/>
          <w:sz w:val="22"/>
          <w:szCs w:val="22"/>
          <w:lang w:val="de-DE"/>
        </w:rPr>
        <w:t>M.A.D.Gallery</w:t>
      </w:r>
      <w:proofErr w:type="spellEnd"/>
      <w:r w:rsidRPr="00475E9E">
        <w:rPr>
          <w:rFonts w:ascii="Arial" w:hAnsi="Arial" w:cs="Arial"/>
          <w:sz w:val="22"/>
          <w:szCs w:val="22"/>
          <w:lang w:val="de-DE"/>
        </w:rPr>
        <w:t xml:space="preserve"> in Genf mit ihren ausgefallenen und einzigartigen </w:t>
      </w:r>
      <w:proofErr w:type="spellStart"/>
      <w:r w:rsidRPr="00475E9E">
        <w:rPr>
          <w:rFonts w:ascii="Arial" w:hAnsi="Arial" w:cs="Arial"/>
          <w:b/>
          <w:i/>
          <w:iCs/>
          <w:sz w:val="22"/>
          <w:szCs w:val="22"/>
          <w:lang w:val="de-DE"/>
        </w:rPr>
        <w:t>M</w:t>
      </w:r>
      <w:r w:rsidRPr="00475E9E">
        <w:rPr>
          <w:rFonts w:ascii="Arial" w:hAnsi="Arial" w:cs="Arial"/>
          <w:i/>
          <w:iCs/>
          <w:sz w:val="22"/>
          <w:szCs w:val="22"/>
          <w:lang w:val="de-DE"/>
        </w:rPr>
        <w:t>echanical</w:t>
      </w:r>
      <w:proofErr w:type="spellEnd"/>
      <w:r w:rsidRPr="00475E9E">
        <w:rPr>
          <w:rFonts w:ascii="Arial" w:hAnsi="Arial" w:cs="Arial"/>
          <w:i/>
          <w:iCs/>
          <w:sz w:val="22"/>
          <w:szCs w:val="22"/>
          <w:lang w:val="de-DE"/>
        </w:rPr>
        <w:t xml:space="preserve"> </w:t>
      </w:r>
      <w:r w:rsidRPr="00475E9E">
        <w:rPr>
          <w:rFonts w:ascii="Arial" w:hAnsi="Arial" w:cs="Arial"/>
          <w:b/>
          <w:i/>
          <w:iCs/>
          <w:sz w:val="22"/>
          <w:szCs w:val="22"/>
          <w:lang w:val="de-DE"/>
        </w:rPr>
        <w:t>A</w:t>
      </w:r>
      <w:r w:rsidRPr="00475E9E">
        <w:rPr>
          <w:rFonts w:ascii="Arial" w:hAnsi="Arial" w:cs="Arial"/>
          <w:i/>
          <w:iCs/>
          <w:sz w:val="22"/>
          <w:szCs w:val="22"/>
          <w:lang w:val="de-DE"/>
        </w:rPr>
        <w:t xml:space="preserve">rt </w:t>
      </w:r>
      <w:r w:rsidRPr="00475E9E">
        <w:rPr>
          <w:rFonts w:ascii="Arial" w:hAnsi="Arial" w:cs="Arial"/>
          <w:b/>
          <w:i/>
          <w:iCs/>
          <w:sz w:val="22"/>
          <w:szCs w:val="22"/>
          <w:lang w:val="de-DE"/>
        </w:rPr>
        <w:t>D</w:t>
      </w:r>
      <w:r w:rsidRPr="00475E9E">
        <w:rPr>
          <w:rFonts w:ascii="Arial" w:hAnsi="Arial" w:cs="Arial"/>
          <w:i/>
          <w:iCs/>
          <w:sz w:val="22"/>
          <w:szCs w:val="22"/>
          <w:lang w:val="de-DE"/>
        </w:rPr>
        <w:t>evices</w:t>
      </w:r>
      <w:r w:rsidRPr="00475E9E">
        <w:rPr>
          <w:rFonts w:ascii="Arial" w:hAnsi="Arial" w:cs="Arial"/>
          <w:iCs/>
          <w:sz w:val="22"/>
          <w:szCs w:val="22"/>
          <w:lang w:val="de-DE"/>
        </w:rPr>
        <w:t xml:space="preserve">, ihren </w:t>
      </w:r>
      <w:r w:rsidRPr="00475E9E">
        <w:rPr>
          <w:rFonts w:ascii="Arial" w:hAnsi="Arial" w:cs="Arial"/>
          <w:sz w:val="22"/>
          <w:szCs w:val="22"/>
          <w:lang w:val="de-DE"/>
        </w:rPr>
        <w:t>mechanischen Kunstgegenständen; es folgten weitere Eröffnungen in Taipeh, Dubai und Hongkong.</w:t>
      </w:r>
    </w:p>
    <w:p w:rsidR="00475E9E" w:rsidRPr="00475E9E" w:rsidRDefault="00475E9E" w:rsidP="001F58FA">
      <w:pPr>
        <w:spacing w:after="0" w:line="276" w:lineRule="auto"/>
        <w:jc w:val="both"/>
        <w:rPr>
          <w:rFonts w:ascii="Arial" w:hAnsi="Arial" w:cs="Arial"/>
          <w:sz w:val="22"/>
          <w:szCs w:val="22"/>
          <w:lang w:val="de-DE"/>
        </w:rPr>
      </w:pPr>
    </w:p>
    <w:p w:rsidR="00475E9E" w:rsidRPr="00475E9E" w:rsidRDefault="00475E9E" w:rsidP="001F58FA">
      <w:pPr>
        <w:spacing w:after="0" w:line="276" w:lineRule="auto"/>
        <w:jc w:val="both"/>
        <w:rPr>
          <w:rFonts w:ascii="Arial" w:hAnsi="Arial" w:cs="Arial"/>
          <w:sz w:val="22"/>
          <w:szCs w:val="22"/>
          <w:lang w:val="de-DE"/>
        </w:rPr>
      </w:pPr>
      <w:r w:rsidRPr="00475E9E">
        <w:rPr>
          <w:rFonts w:ascii="Arial" w:hAnsi="Arial" w:cs="Arial"/>
          <w:sz w:val="22"/>
          <w:szCs w:val="22"/>
          <w:lang w:val="de-DE"/>
        </w:rPr>
        <w:t xml:space="preserve">Zahlreiche Auszeichnungen zeugen seither vom innovativen Charakter der bisherigen Entwicklungen von MB&amp;F. Dazu gehören, um nur einige zu nennen, nicht weniger als vier Preise vom Genfer Grand Prix </w:t>
      </w:r>
      <w:proofErr w:type="spellStart"/>
      <w:r w:rsidRPr="00475E9E">
        <w:rPr>
          <w:rFonts w:ascii="Arial" w:hAnsi="Arial" w:cs="Arial"/>
          <w:sz w:val="22"/>
          <w:szCs w:val="22"/>
          <w:lang w:val="de-DE"/>
        </w:rPr>
        <w:t>d’Horlogerie</w:t>
      </w:r>
      <w:proofErr w:type="spellEnd"/>
      <w:r w:rsidRPr="00475E9E">
        <w:rPr>
          <w:rFonts w:ascii="Arial" w:hAnsi="Arial" w:cs="Arial"/>
          <w:sz w:val="22"/>
          <w:szCs w:val="22"/>
          <w:lang w:val="de-DE"/>
        </w:rPr>
        <w:t xml:space="preserve">: Im Jahr 2016 gewann die LM </w:t>
      </w:r>
      <w:proofErr w:type="spellStart"/>
      <w:r w:rsidRPr="00475E9E">
        <w:rPr>
          <w:rFonts w:ascii="Arial" w:hAnsi="Arial" w:cs="Arial"/>
          <w:sz w:val="22"/>
          <w:szCs w:val="22"/>
          <w:lang w:val="de-DE"/>
        </w:rPr>
        <w:t>Perpetual</w:t>
      </w:r>
      <w:proofErr w:type="spellEnd"/>
      <w:r w:rsidRPr="00475E9E">
        <w:rPr>
          <w:rFonts w:ascii="Arial" w:hAnsi="Arial" w:cs="Arial"/>
          <w:sz w:val="22"/>
          <w:szCs w:val="22"/>
          <w:lang w:val="de-DE"/>
        </w:rPr>
        <w:t xml:space="preserve"> den Preis für die beste Kalenderuhr, im Jahr 2015 erhielt MB&amp;F den „Best </w:t>
      </w:r>
      <w:proofErr w:type="spellStart"/>
      <w:r w:rsidRPr="00475E9E">
        <w:rPr>
          <w:rFonts w:ascii="Arial" w:hAnsi="Arial" w:cs="Arial"/>
          <w:sz w:val="22"/>
          <w:szCs w:val="22"/>
          <w:lang w:val="de-DE"/>
        </w:rPr>
        <w:t>of</w:t>
      </w:r>
      <w:proofErr w:type="spellEnd"/>
      <w:r w:rsidRPr="00475E9E">
        <w:rPr>
          <w:rFonts w:ascii="Arial" w:hAnsi="Arial" w:cs="Arial"/>
          <w:sz w:val="22"/>
          <w:szCs w:val="22"/>
          <w:lang w:val="de-DE"/>
        </w:rPr>
        <w:t xml:space="preserve"> </w:t>
      </w:r>
      <w:proofErr w:type="spellStart"/>
      <w:r w:rsidRPr="00475E9E">
        <w:rPr>
          <w:rFonts w:ascii="Arial" w:hAnsi="Arial" w:cs="Arial"/>
          <w:sz w:val="22"/>
          <w:szCs w:val="22"/>
          <w:lang w:val="de-DE"/>
        </w:rPr>
        <w:t>the</w:t>
      </w:r>
      <w:proofErr w:type="spellEnd"/>
      <w:r w:rsidRPr="00475E9E">
        <w:rPr>
          <w:rFonts w:ascii="Arial" w:hAnsi="Arial" w:cs="Arial"/>
          <w:sz w:val="22"/>
          <w:szCs w:val="22"/>
          <w:lang w:val="de-DE"/>
        </w:rPr>
        <w:t xml:space="preserve"> Best Award“ – den Spitzenpreis der internationalen </w:t>
      </w:r>
      <w:proofErr w:type="spellStart"/>
      <w:r w:rsidRPr="00475E9E">
        <w:rPr>
          <w:rFonts w:ascii="Arial" w:hAnsi="Arial" w:cs="Arial"/>
          <w:sz w:val="22"/>
          <w:szCs w:val="22"/>
          <w:lang w:val="de-DE"/>
        </w:rPr>
        <w:t>Red</w:t>
      </w:r>
      <w:proofErr w:type="spellEnd"/>
      <w:r w:rsidRPr="00475E9E">
        <w:rPr>
          <w:rFonts w:ascii="Arial" w:hAnsi="Arial" w:cs="Arial"/>
          <w:sz w:val="22"/>
          <w:szCs w:val="22"/>
          <w:lang w:val="de-DE"/>
        </w:rPr>
        <w:t xml:space="preserve"> </w:t>
      </w:r>
      <w:proofErr w:type="spellStart"/>
      <w:r w:rsidRPr="00475E9E">
        <w:rPr>
          <w:rFonts w:ascii="Arial" w:hAnsi="Arial" w:cs="Arial"/>
          <w:sz w:val="22"/>
          <w:szCs w:val="22"/>
          <w:lang w:val="de-DE"/>
        </w:rPr>
        <w:t>Dot</w:t>
      </w:r>
      <w:proofErr w:type="spellEnd"/>
      <w:r w:rsidRPr="00475E9E">
        <w:rPr>
          <w:rFonts w:ascii="Arial" w:hAnsi="Arial" w:cs="Arial"/>
          <w:sz w:val="22"/>
          <w:szCs w:val="22"/>
          <w:lang w:val="de-DE"/>
        </w:rPr>
        <w:t xml:space="preserve"> Awards – für die HM6 Space </w:t>
      </w:r>
      <w:proofErr w:type="spellStart"/>
      <w:r w:rsidRPr="00475E9E">
        <w:rPr>
          <w:rFonts w:ascii="Arial" w:hAnsi="Arial" w:cs="Arial"/>
          <w:sz w:val="22"/>
          <w:szCs w:val="22"/>
          <w:lang w:val="de-DE"/>
        </w:rPr>
        <w:t>Pirate</w:t>
      </w:r>
      <w:proofErr w:type="spellEnd"/>
      <w:r w:rsidRPr="00475E9E">
        <w:rPr>
          <w:rFonts w:ascii="Arial" w:hAnsi="Arial" w:cs="Arial"/>
          <w:sz w:val="22"/>
          <w:szCs w:val="22"/>
          <w:lang w:val="de-DE"/>
        </w:rPr>
        <w:t xml:space="preserve">. 2012 gewann MB&amp;F sowohl den Publikumspreis (durch Abstimmung von Uhrenliebhabern) als auch den Preis für die beste Herrenuhr (durch Abstimmung einer professionellen Jury) für die Legacy </w:t>
      </w:r>
      <w:proofErr w:type="spellStart"/>
      <w:r w:rsidRPr="00475E9E">
        <w:rPr>
          <w:rFonts w:ascii="Arial" w:hAnsi="Arial" w:cs="Arial"/>
          <w:sz w:val="22"/>
          <w:szCs w:val="22"/>
          <w:lang w:val="de-DE"/>
        </w:rPr>
        <w:t>Machine</w:t>
      </w:r>
      <w:proofErr w:type="spellEnd"/>
      <w:r w:rsidRPr="00475E9E">
        <w:rPr>
          <w:rFonts w:ascii="Arial" w:hAnsi="Arial" w:cs="Arial"/>
          <w:sz w:val="22"/>
          <w:szCs w:val="22"/>
          <w:lang w:val="de-DE"/>
        </w:rPr>
        <w:t xml:space="preserve"> N°1 und im Jahr 2010 wurde die HM4 </w:t>
      </w:r>
      <w:proofErr w:type="spellStart"/>
      <w:r w:rsidRPr="00475E9E">
        <w:rPr>
          <w:rFonts w:ascii="Arial" w:hAnsi="Arial" w:cs="Arial"/>
          <w:sz w:val="22"/>
          <w:szCs w:val="22"/>
          <w:lang w:val="de-DE"/>
        </w:rPr>
        <w:t>Thunderbolt</w:t>
      </w:r>
      <w:proofErr w:type="spellEnd"/>
      <w:r w:rsidRPr="00475E9E">
        <w:rPr>
          <w:rFonts w:ascii="Arial" w:hAnsi="Arial" w:cs="Arial"/>
          <w:sz w:val="22"/>
          <w:szCs w:val="22"/>
          <w:lang w:val="de-DE"/>
        </w:rPr>
        <w:t xml:space="preserve"> von MB&amp;F für das beste Konzept und Design ausgezeichnet. </w:t>
      </w:r>
    </w:p>
    <w:p w:rsidR="00475E9E" w:rsidRPr="00E971A0" w:rsidRDefault="00475E9E" w:rsidP="001F58FA">
      <w:pPr>
        <w:spacing w:line="276" w:lineRule="auto"/>
        <w:rPr>
          <w:rFonts w:ascii="Arial" w:hAnsi="Arial" w:cs="Arial"/>
          <w:lang w:val="de-DE"/>
        </w:rPr>
      </w:pPr>
    </w:p>
    <w:p w:rsidR="00557156" w:rsidRPr="00D95BFB" w:rsidRDefault="00557156" w:rsidP="001F58FA">
      <w:pPr>
        <w:spacing w:line="276" w:lineRule="auto"/>
        <w:rPr>
          <w:rFonts w:ascii="Arial" w:hAnsi="Arial" w:cs="Arial"/>
          <w:sz w:val="22"/>
          <w:szCs w:val="22"/>
          <w:lang w:val="de-DE"/>
        </w:rPr>
      </w:pPr>
    </w:p>
    <w:sectPr w:rsidR="00557156" w:rsidRPr="00D95BFB" w:rsidSect="00C40A28">
      <w:headerReference w:type="default" r:id="rId7"/>
      <w:footerReference w:type="default" r:id="rId8"/>
      <w:pgSz w:w="11900" w:h="16840"/>
      <w:pgMar w:top="1701" w:right="1412" w:bottom="155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D9" w:rsidRDefault="00D95BFB">
      <w:pPr>
        <w:spacing w:after="0"/>
      </w:pPr>
      <w:r>
        <w:separator/>
      </w:r>
    </w:p>
  </w:endnote>
  <w:endnote w:type="continuationSeparator" w:id="0">
    <w:p w:rsidR="001607D9" w:rsidRDefault="00D95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7A" w:rsidRPr="00475E9E" w:rsidRDefault="00D95BFB" w:rsidP="00A4337A">
    <w:pPr>
      <w:pStyle w:val="WW-Default"/>
      <w:spacing w:before="240" w:after="283"/>
      <w:rPr>
        <w:rFonts w:ascii="Arial" w:hAnsi="Arial" w:cs="Arial"/>
        <w:sz w:val="18"/>
        <w:szCs w:val="18"/>
        <w:lang w:val="de-CH"/>
      </w:rPr>
    </w:pPr>
    <w:r w:rsidRPr="00E71875">
      <w:rPr>
        <w:rFonts w:ascii="Arial" w:hAnsi="Arial" w:cs="Arial"/>
        <w:sz w:val="18"/>
        <w:szCs w:val="18"/>
        <w:lang w:val="de-DE"/>
      </w:rPr>
      <w:t xml:space="preserve">Kontakt für weiterführende Informationen: </w:t>
    </w:r>
    <w:r w:rsidRPr="00E71875">
      <w:rPr>
        <w:rFonts w:ascii="Arial" w:hAnsi="Arial" w:cs="Arial"/>
        <w:sz w:val="18"/>
        <w:szCs w:val="18"/>
        <w:lang w:val="de-DE"/>
      </w:rPr>
      <w:br/>
      <w:t>Charris Yadigaroglou, MB&amp;F SA , Rue Verdaine 11, CH-1204 Genf, Schweiz</w:t>
    </w:r>
    <w:r w:rsidRPr="00E71875">
      <w:rPr>
        <w:rFonts w:ascii="Arial" w:hAnsi="Arial" w:cs="Arial"/>
        <w:sz w:val="18"/>
        <w:szCs w:val="18"/>
        <w:lang w:val="de-DE"/>
      </w:rPr>
      <w:br/>
      <w:t>E-Mail: cy@mbandf.com   Tel.: +41 22 508 10 33</w:t>
    </w:r>
  </w:p>
  <w:p w:rsidR="00A4337A" w:rsidRPr="00475E9E" w:rsidRDefault="00A4337A">
    <w:pPr>
      <w:pStyle w:val="Pieddepag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D9" w:rsidRDefault="00D95BFB">
      <w:pPr>
        <w:spacing w:after="0"/>
      </w:pPr>
      <w:r>
        <w:separator/>
      </w:r>
    </w:p>
  </w:footnote>
  <w:footnote w:type="continuationSeparator" w:id="0">
    <w:p w:rsidR="001607D9" w:rsidRDefault="00D95B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28" w:rsidRDefault="00D95BFB">
    <w:pPr>
      <w:pStyle w:val="En-tte"/>
    </w:pPr>
    <w:r>
      <w:rPr>
        <w:noProof/>
        <w:lang w:val="fr-CH" w:eastAsia="fr-CH"/>
      </w:rPr>
      <w:drawing>
        <wp:inline distT="0" distB="0" distL="0" distR="0" wp14:anchorId="58B743CB" wp14:editId="09B09CF7">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446871"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12"/>
    <w:rsid w:val="000009E2"/>
    <w:rsid w:val="000137C6"/>
    <w:rsid w:val="00014728"/>
    <w:rsid w:val="00021369"/>
    <w:rsid w:val="00062E76"/>
    <w:rsid w:val="000A2EB2"/>
    <w:rsid w:val="001607D9"/>
    <w:rsid w:val="00182A50"/>
    <w:rsid w:val="001D54C9"/>
    <w:rsid w:val="001F58FA"/>
    <w:rsid w:val="0021554C"/>
    <w:rsid w:val="002502E6"/>
    <w:rsid w:val="00290383"/>
    <w:rsid w:val="002B12E8"/>
    <w:rsid w:val="00305FE5"/>
    <w:rsid w:val="00336885"/>
    <w:rsid w:val="00341A51"/>
    <w:rsid w:val="00365F28"/>
    <w:rsid w:val="00433FDA"/>
    <w:rsid w:val="00475E9E"/>
    <w:rsid w:val="00546C5E"/>
    <w:rsid w:val="00557156"/>
    <w:rsid w:val="005A05E2"/>
    <w:rsid w:val="00602B8C"/>
    <w:rsid w:val="00623A86"/>
    <w:rsid w:val="00681852"/>
    <w:rsid w:val="006D772A"/>
    <w:rsid w:val="006F47CE"/>
    <w:rsid w:val="00700B3E"/>
    <w:rsid w:val="00776F76"/>
    <w:rsid w:val="00862CC1"/>
    <w:rsid w:val="008D3392"/>
    <w:rsid w:val="0098316C"/>
    <w:rsid w:val="00A01F7D"/>
    <w:rsid w:val="00A25412"/>
    <w:rsid w:val="00A4337A"/>
    <w:rsid w:val="00A75EBC"/>
    <w:rsid w:val="00AA13EA"/>
    <w:rsid w:val="00AC684B"/>
    <w:rsid w:val="00B72AFC"/>
    <w:rsid w:val="00BC5878"/>
    <w:rsid w:val="00C106C4"/>
    <w:rsid w:val="00C40A28"/>
    <w:rsid w:val="00C825AD"/>
    <w:rsid w:val="00C97ECC"/>
    <w:rsid w:val="00D10432"/>
    <w:rsid w:val="00D66613"/>
    <w:rsid w:val="00D9332E"/>
    <w:rsid w:val="00D95BFB"/>
    <w:rsid w:val="00E71875"/>
    <w:rsid w:val="00ED02DF"/>
    <w:rsid w:val="00ED5FC1"/>
    <w:rsid w:val="00F10D42"/>
    <w:rsid w:val="00F76FEF"/>
    <w:rsid w:val="00FA083A"/>
    <w:rsid w:val="00FF059B"/>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9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99"/>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No Spacing" w:uiPriority="9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021369"/>
    <w:pPr>
      <w:keepNext/>
      <w:spacing w:before="240" w:after="120" w:line="276" w:lineRule="auto"/>
      <w:outlineLvl w:val="0"/>
    </w:pPr>
    <w:rPr>
      <w:rFonts w:ascii="Arial" w:hAnsi="Arial" w:cs="Arial"/>
      <w:b/>
      <w:bCs/>
      <w:color w:val="000000"/>
      <w:kern w:val="36"/>
      <w:sz w:val="28"/>
      <w:szCs w:val="28"/>
      <w:lang w:val="fr-CH"/>
    </w:rPr>
  </w:style>
  <w:style w:type="paragraph" w:styleId="Titre2">
    <w:name w:val="heading 2"/>
    <w:basedOn w:val="Normal"/>
    <w:next w:val="Normal"/>
    <w:link w:val="Titre2Car"/>
    <w:rsid w:val="00AC68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1369"/>
    <w:rPr>
      <w:rFonts w:ascii="Arial" w:hAnsi="Arial" w:cs="Arial"/>
      <w:b/>
      <w:bCs/>
      <w:color w:val="000000"/>
      <w:kern w:val="36"/>
      <w:sz w:val="28"/>
      <w:szCs w:val="28"/>
      <w:lang w:val="fr-CH"/>
    </w:rPr>
  </w:style>
  <w:style w:type="character" w:customStyle="1" w:styleId="Titre2Car">
    <w:name w:val="Titre 2 Car"/>
    <w:basedOn w:val="Policepardfaut"/>
    <w:link w:val="Titre2"/>
    <w:rsid w:val="00AC684B"/>
    <w:rPr>
      <w:rFonts w:asciiTheme="majorHAnsi" w:eastAsiaTheme="majorEastAsia" w:hAnsiTheme="majorHAnsi" w:cstheme="majorBidi"/>
      <w:b/>
      <w:bCs/>
      <w:color w:val="4F81BD" w:themeColor="accent1"/>
      <w:sz w:val="26"/>
      <w:szCs w:val="26"/>
    </w:rPr>
  </w:style>
  <w:style w:type="paragraph" w:styleId="Sansinterligne">
    <w:name w:val="No Spacing"/>
    <w:uiPriority w:val="99"/>
    <w:qFormat/>
    <w:rsid w:val="00557156"/>
    <w:pPr>
      <w:spacing w:after="0"/>
    </w:pPr>
    <w:rPr>
      <w:sz w:val="22"/>
      <w:szCs w:val="22"/>
      <w:lang w:val="fr-CH"/>
    </w:rPr>
  </w:style>
  <w:style w:type="paragraph" w:styleId="En-tte">
    <w:name w:val="header"/>
    <w:basedOn w:val="Normal"/>
    <w:link w:val="En-tteCar"/>
    <w:rsid w:val="00557156"/>
    <w:pPr>
      <w:tabs>
        <w:tab w:val="center" w:pos="4536"/>
        <w:tab w:val="right" w:pos="9072"/>
      </w:tabs>
      <w:spacing w:after="0"/>
    </w:pPr>
  </w:style>
  <w:style w:type="character" w:customStyle="1" w:styleId="En-tteCar">
    <w:name w:val="En-tête Car"/>
    <w:basedOn w:val="Policepardfaut"/>
    <w:link w:val="En-tte"/>
    <w:rsid w:val="00557156"/>
    <w:rPr>
      <w:rFonts w:ascii="Avenir Light" w:hAnsi="Avenir Light"/>
    </w:rPr>
  </w:style>
  <w:style w:type="paragraph" w:styleId="Pieddepage">
    <w:name w:val="footer"/>
    <w:basedOn w:val="Normal"/>
    <w:link w:val="PieddepageCar"/>
    <w:rsid w:val="00557156"/>
    <w:pPr>
      <w:tabs>
        <w:tab w:val="center" w:pos="4536"/>
        <w:tab w:val="right" w:pos="9072"/>
      </w:tabs>
      <w:spacing w:after="0"/>
    </w:pPr>
  </w:style>
  <w:style w:type="character" w:customStyle="1" w:styleId="PieddepageCar">
    <w:name w:val="Pied de page Car"/>
    <w:basedOn w:val="Policepardfaut"/>
    <w:link w:val="Pieddepage"/>
    <w:rsid w:val="00557156"/>
    <w:rPr>
      <w:rFonts w:ascii="Avenir Light" w:hAnsi="Avenir Light"/>
    </w:rPr>
  </w:style>
  <w:style w:type="paragraph" w:styleId="Textedebulles">
    <w:name w:val="Balloon Text"/>
    <w:basedOn w:val="Normal"/>
    <w:link w:val="TextedebullesCar"/>
    <w:rsid w:val="00C40A28"/>
    <w:pPr>
      <w:spacing w:after="0"/>
    </w:pPr>
    <w:rPr>
      <w:rFonts w:ascii="Tahoma" w:hAnsi="Tahoma" w:cs="Tahoma"/>
      <w:sz w:val="16"/>
      <w:szCs w:val="16"/>
    </w:rPr>
  </w:style>
  <w:style w:type="character" w:customStyle="1" w:styleId="TextedebullesCar">
    <w:name w:val="Texte de bulles Car"/>
    <w:basedOn w:val="Policepardfaut"/>
    <w:link w:val="Textedebulles"/>
    <w:rsid w:val="00C40A28"/>
    <w:rPr>
      <w:rFonts w:ascii="Tahoma" w:hAnsi="Tahoma" w:cs="Tahoma"/>
      <w:sz w:val="16"/>
      <w:szCs w:val="16"/>
    </w:rPr>
  </w:style>
  <w:style w:type="paragraph" w:customStyle="1" w:styleId="WW-Default">
    <w:name w:val="WW-Default"/>
    <w:rsid w:val="00A4337A"/>
    <w:pPr>
      <w:widowControl w:val="0"/>
      <w:suppressAutoHyphens/>
      <w:spacing w:after="0"/>
    </w:pPr>
    <w:rPr>
      <w:rFonts w:ascii="Times New Roman" w:eastAsia="ヒラギノ角ゴ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2493</Words>
  <Characters>13716</Characters>
  <Application>Microsoft Office Word</Application>
  <DocSecurity>0</DocSecurity>
  <Lines>114</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14</cp:revision>
  <dcterms:created xsi:type="dcterms:W3CDTF">2019-05-13T13:32:00Z</dcterms:created>
  <dcterms:modified xsi:type="dcterms:W3CDTF">2019-05-29T10:12:00Z</dcterms:modified>
</cp:coreProperties>
</file>